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D817F" w14:textId="2F7936DE" w:rsidR="00DB7632" w:rsidRDefault="00DB7632" w:rsidP="00780B27">
      <w:pPr>
        <w:jc w:val="center"/>
        <w:rPr>
          <w:b/>
          <w:bCs/>
        </w:rPr>
      </w:pPr>
      <w:r w:rsidRPr="00DB7632">
        <w:rPr>
          <w:b/>
          <w:bCs/>
        </w:rPr>
        <w:t>ПОЛИТИКА ОБРАБОТКИ ПЕРСОНАЛЬНЫХ ДАННЫХ</w:t>
      </w:r>
    </w:p>
    <w:p w14:paraId="535A2A23" w14:textId="69B50340" w:rsidR="00692A35" w:rsidRPr="00692A35" w:rsidRDefault="00692A35" w:rsidP="00780B27">
      <w:pPr>
        <w:jc w:val="center"/>
        <w:rPr>
          <w:b/>
          <w:bCs/>
        </w:rPr>
      </w:pPr>
      <w:r>
        <w:rPr>
          <w:b/>
          <w:bCs/>
        </w:rPr>
        <w:t>Платформа «</w:t>
      </w:r>
      <w:proofErr w:type="spellStart"/>
      <w:r w:rsidR="00712D61" w:rsidRPr="00712D61">
        <w:rPr>
          <w:b/>
          <w:bCs/>
        </w:rPr>
        <w:t>ЗодиакЛаб</w:t>
      </w:r>
      <w:proofErr w:type="spellEnd"/>
      <w:r>
        <w:rPr>
          <w:b/>
          <w:bCs/>
        </w:rPr>
        <w:t>»</w:t>
      </w:r>
    </w:p>
    <w:p w14:paraId="317F76A2" w14:textId="0758746A" w:rsidR="00DB7632" w:rsidRDefault="00DB7632" w:rsidP="00780B27">
      <w:pPr>
        <w:jc w:val="right"/>
      </w:pPr>
      <w:r w:rsidRPr="00DB7632">
        <w:t xml:space="preserve">Дата публикации: </w:t>
      </w:r>
      <w:r w:rsidR="00F85EDC">
        <w:t>«2» июня</w:t>
      </w:r>
      <w:r w:rsidRPr="00DB7632">
        <w:t xml:space="preserve"> 20</w:t>
      </w:r>
      <w:r w:rsidR="00F85EDC">
        <w:t>26</w:t>
      </w:r>
      <w:r w:rsidRPr="00DB7632">
        <w:t xml:space="preserve"> г.</w:t>
      </w:r>
    </w:p>
    <w:p w14:paraId="0BAA145A" w14:textId="31FE05D3" w:rsidR="007E0DD4" w:rsidRDefault="001B31E9" w:rsidP="00780B27">
      <w:r w:rsidRPr="001B31E9">
        <w:t>Настоящая Политика обработки персональных данных (далее – «</w:t>
      </w:r>
      <w:r w:rsidRPr="00520FB8">
        <w:rPr>
          <w:b/>
          <w:bCs/>
        </w:rPr>
        <w:t>Политика</w:t>
      </w:r>
      <w:r w:rsidRPr="001B31E9">
        <w:t>») определяет политику в</w:t>
      </w:r>
      <w:r w:rsidR="003F610D">
        <w:rPr>
          <w:lang w:val="en-US"/>
        </w:rPr>
        <w:t> </w:t>
      </w:r>
      <w:r w:rsidRPr="001B31E9">
        <w:t>отношении обработки персональных данных, содержит сведения о</w:t>
      </w:r>
      <w:r w:rsidR="00996AA7">
        <w:t> </w:t>
      </w:r>
      <w:r w:rsidRPr="001B31E9">
        <w:t>реализуемых</w:t>
      </w:r>
      <w:r w:rsidR="00C95AD2" w:rsidRPr="00C95AD2">
        <w:t xml:space="preserve"> </w:t>
      </w:r>
      <w:r w:rsidR="00C95AD2">
        <w:t>Индивидуальным предпринимателем Михайловым Максимом</w:t>
      </w:r>
      <w:r w:rsidR="00996AA7">
        <w:t xml:space="preserve"> Павловичем</w:t>
      </w:r>
      <w:r w:rsidR="001C308D">
        <w:t xml:space="preserve"> (ИНН:</w:t>
      </w:r>
      <w:r w:rsidR="001C308D" w:rsidRPr="00D23846">
        <w:t xml:space="preserve"> 770408635794</w:t>
      </w:r>
      <w:r w:rsidR="001C308D">
        <w:t xml:space="preserve">, ОГРНИП: </w:t>
      </w:r>
      <w:r w:rsidR="001C308D" w:rsidRPr="00D23846">
        <w:t>323774600479222</w:t>
      </w:r>
      <w:r w:rsidR="001C308D">
        <w:t>)</w:t>
      </w:r>
      <w:r w:rsidR="00996AA7">
        <w:t xml:space="preserve"> (далее – «</w:t>
      </w:r>
      <w:r w:rsidR="00996AA7" w:rsidRPr="00996AA7">
        <w:rPr>
          <w:b/>
          <w:bCs/>
        </w:rPr>
        <w:t>Оператор</w:t>
      </w:r>
      <w:r w:rsidR="00996AA7">
        <w:t>»)</w:t>
      </w:r>
      <w:r w:rsidRPr="001B31E9">
        <w:t xml:space="preserve"> </w:t>
      </w:r>
      <w:r w:rsidR="007E0DD4">
        <w:rPr>
          <w:rFonts w:eastAsia="Times New Roman" w:cs="Times New Roman"/>
          <w:szCs w:val="24"/>
        </w:rPr>
        <w:t>требованиях к</w:t>
      </w:r>
      <w:r w:rsidR="00520FB8">
        <w:rPr>
          <w:rFonts w:eastAsia="Times New Roman" w:cs="Times New Roman"/>
          <w:szCs w:val="24"/>
        </w:rPr>
        <w:t> </w:t>
      </w:r>
      <w:r w:rsidR="007E0DD4">
        <w:rPr>
          <w:rFonts w:eastAsia="Times New Roman" w:cs="Times New Roman"/>
          <w:szCs w:val="24"/>
        </w:rPr>
        <w:t xml:space="preserve">защите персональных </w:t>
      </w:r>
      <w:r w:rsidR="007E0DD4">
        <w:rPr>
          <w:rFonts w:eastAsia="Times New Roman" w:cs="Times New Roman"/>
          <w:color w:val="000000"/>
          <w:szCs w:val="24"/>
        </w:rPr>
        <w:t>данных при</w:t>
      </w:r>
      <w:r w:rsidR="00520FB8">
        <w:rPr>
          <w:rFonts w:eastAsia="Times New Roman" w:cs="Times New Roman"/>
          <w:color w:val="000000"/>
          <w:szCs w:val="24"/>
        </w:rPr>
        <w:t> </w:t>
      </w:r>
      <w:r w:rsidR="007E0DD4">
        <w:rPr>
          <w:rFonts w:eastAsia="Times New Roman" w:cs="Times New Roman"/>
          <w:color w:val="000000"/>
          <w:szCs w:val="24"/>
        </w:rPr>
        <w:t xml:space="preserve">использовании </w:t>
      </w:r>
      <w:r w:rsidR="00187FBA">
        <w:rPr>
          <w:rFonts w:eastAsia="Times New Roman" w:cs="Times New Roman"/>
          <w:color w:val="000000"/>
          <w:szCs w:val="24"/>
        </w:rPr>
        <w:t>Платформы.</w:t>
      </w:r>
    </w:p>
    <w:p w14:paraId="2CDC71FE" w14:textId="37330593" w:rsidR="00D63EF3" w:rsidRPr="00D63EF3" w:rsidRDefault="00706A85" w:rsidP="00780B27">
      <w:pPr>
        <w:pStyle w:val="a4"/>
        <w:keepNext/>
        <w:keepLines/>
        <w:numPr>
          <w:ilvl w:val="0"/>
          <w:numId w:val="4"/>
        </w:numPr>
        <w:spacing w:before="240" w:after="240"/>
        <w:ind w:left="0" w:firstLine="0"/>
        <w:jc w:val="center"/>
        <w:outlineLvl w:val="0"/>
        <w:rPr>
          <w:b/>
          <w:bCs/>
        </w:rPr>
      </w:pPr>
      <w:r w:rsidRPr="00D63EF3">
        <w:rPr>
          <w:b/>
          <w:bCs/>
        </w:rPr>
        <w:t>ТЕРМИНЫ И ОПРЕДЕЛЕНИЯ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3"/>
        <w:gridCol w:w="2413"/>
        <w:gridCol w:w="426"/>
        <w:gridCol w:w="6236"/>
      </w:tblGrid>
      <w:tr w:rsidR="00C317EA" w:rsidRPr="001F502C" w14:paraId="5792C304" w14:textId="77777777" w:rsidTr="00692A35">
        <w:tc>
          <w:tcPr>
            <w:tcW w:w="292" w:type="pct"/>
          </w:tcPr>
          <w:p w14:paraId="42245164" w14:textId="77777777" w:rsidR="00C317EA" w:rsidRPr="001F502C" w:rsidRDefault="00C317EA" w:rsidP="00520FB8">
            <w:pPr>
              <w:pStyle w:val="a4"/>
              <w:numPr>
                <w:ilvl w:val="1"/>
                <w:numId w:val="2"/>
              </w:numPr>
              <w:spacing w:before="60" w:after="6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252" w:type="pct"/>
          </w:tcPr>
          <w:p w14:paraId="06533D1A" w14:textId="77777777" w:rsidR="00C317EA" w:rsidRDefault="00C317EA" w:rsidP="00520FB8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</w:t>
            </w:r>
            <w:r w:rsidRPr="000951A3">
              <w:rPr>
                <w:rFonts w:asciiTheme="minorHAnsi" w:hAnsiTheme="minorHAnsi" w:cstheme="minorHAnsi"/>
                <w:b/>
                <w:bCs/>
                <w:lang w:val="en-US"/>
              </w:rPr>
              <w:t>Cookies</w:t>
            </w:r>
            <w:r>
              <w:rPr>
                <w:rFonts w:asciiTheme="minorHAnsi" w:hAnsiTheme="minorHAnsi" w:cstheme="minorHAnsi"/>
              </w:rPr>
              <w:t>»</w:t>
            </w:r>
          </w:p>
        </w:tc>
        <w:tc>
          <w:tcPr>
            <w:tcW w:w="221" w:type="pct"/>
          </w:tcPr>
          <w:p w14:paraId="425BC4C5" w14:textId="77777777" w:rsidR="00C317EA" w:rsidRPr="001F502C" w:rsidRDefault="00C317EA" w:rsidP="00520FB8">
            <w:pPr>
              <w:spacing w:before="60" w:after="60"/>
              <w:rPr>
                <w:rFonts w:asciiTheme="minorHAnsi" w:hAnsiTheme="minorHAnsi" w:cstheme="minorHAnsi"/>
              </w:rPr>
            </w:pPr>
            <w:r w:rsidRPr="001F502C">
              <w:rPr>
                <w:rFonts w:asciiTheme="minorHAnsi" w:hAnsiTheme="minorHAnsi" w:cstheme="minorHAnsi"/>
              </w:rPr>
              <w:t>–</w:t>
            </w:r>
          </w:p>
        </w:tc>
        <w:tc>
          <w:tcPr>
            <w:tcW w:w="3235" w:type="pct"/>
          </w:tcPr>
          <w:p w14:paraId="5598877E" w14:textId="77777777" w:rsidR="00C317EA" w:rsidRDefault="00C317EA" w:rsidP="00520FB8">
            <w:pPr>
              <w:spacing w:before="60" w:after="60"/>
              <w:rPr>
                <w:rFonts w:eastAsia="Arial" w:cs="Times New Roman"/>
              </w:rPr>
            </w:pPr>
            <w:r w:rsidRPr="00201CE1">
              <w:rPr>
                <w:rFonts w:eastAsia="Times New Roman"/>
              </w:rPr>
              <w:t>фрагмент данных в</w:t>
            </w:r>
            <w:r>
              <w:rPr>
                <w:rFonts w:eastAsia="Times New Roman"/>
              </w:rPr>
              <w:t> </w:t>
            </w:r>
            <w:r w:rsidRPr="00201CE1">
              <w:rPr>
                <w:rFonts w:eastAsia="Times New Roman"/>
              </w:rPr>
              <w:t>составе HTTP-запроса, предназначенный для</w:t>
            </w:r>
            <w:r>
              <w:rPr>
                <w:rFonts w:eastAsia="Times New Roman"/>
              </w:rPr>
              <w:t> </w:t>
            </w:r>
            <w:r w:rsidRPr="00201CE1">
              <w:rPr>
                <w:rFonts w:eastAsia="Times New Roman"/>
              </w:rPr>
              <w:t>хранения на</w:t>
            </w:r>
            <w:r>
              <w:rPr>
                <w:rFonts w:eastAsia="Times New Roman"/>
              </w:rPr>
              <w:t> </w:t>
            </w:r>
            <w:r w:rsidRPr="00201CE1">
              <w:rPr>
                <w:rFonts w:eastAsia="Times New Roman"/>
              </w:rPr>
              <w:t>устройстве Субъекта персональных данных и</w:t>
            </w:r>
            <w:r>
              <w:rPr>
                <w:rFonts w:eastAsia="Times New Roman"/>
              </w:rPr>
              <w:t> </w:t>
            </w:r>
            <w:r w:rsidRPr="00201CE1">
              <w:rPr>
                <w:rFonts w:eastAsia="Times New Roman"/>
              </w:rPr>
              <w:t>применяемый Оператором для</w:t>
            </w:r>
            <w:r>
              <w:rPr>
                <w:rFonts w:eastAsia="Times New Roman"/>
              </w:rPr>
              <w:t> </w:t>
            </w:r>
            <w:r w:rsidRPr="00201CE1">
              <w:rPr>
                <w:rFonts w:eastAsia="Times New Roman"/>
              </w:rPr>
              <w:t>аутентификации Субъекта, хранения персональных предпочтений и</w:t>
            </w:r>
            <w:r>
              <w:rPr>
                <w:rFonts w:eastAsia="Times New Roman"/>
              </w:rPr>
              <w:t> </w:t>
            </w:r>
            <w:r w:rsidRPr="00201CE1">
              <w:rPr>
                <w:rFonts w:eastAsia="Times New Roman"/>
              </w:rPr>
              <w:t xml:space="preserve">настроек Субъекта, отслеживания состояния сеанса доступа </w:t>
            </w:r>
            <w:r w:rsidRPr="00864592">
              <w:rPr>
                <w:rFonts w:eastAsia="Times New Roman"/>
              </w:rPr>
              <w:t xml:space="preserve">Субъекта, ведения статистики относительно </w:t>
            </w:r>
            <w:r w:rsidRPr="00613257">
              <w:rPr>
                <w:rFonts w:eastAsia="Times New Roman"/>
              </w:rPr>
              <w:t>Субъектов</w:t>
            </w:r>
            <w:r>
              <w:rPr>
                <w:rFonts w:eastAsia="Times New Roman"/>
              </w:rPr>
              <w:t>.</w:t>
            </w:r>
          </w:p>
        </w:tc>
      </w:tr>
      <w:tr w:rsidR="00C317EA" w:rsidRPr="001F502C" w14:paraId="3234F62A" w14:textId="77777777" w:rsidTr="00692A35">
        <w:tc>
          <w:tcPr>
            <w:tcW w:w="292" w:type="pct"/>
          </w:tcPr>
          <w:p w14:paraId="34504CEA" w14:textId="77777777" w:rsidR="00C317EA" w:rsidRPr="001F502C" w:rsidRDefault="00C317EA" w:rsidP="00520FB8">
            <w:pPr>
              <w:pStyle w:val="a4"/>
              <w:numPr>
                <w:ilvl w:val="1"/>
                <w:numId w:val="2"/>
              </w:numPr>
              <w:spacing w:before="60" w:after="6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252" w:type="pct"/>
          </w:tcPr>
          <w:p w14:paraId="07A38C65" w14:textId="77777777" w:rsidR="00C317EA" w:rsidRDefault="00C317EA" w:rsidP="00520FB8">
            <w:pPr>
              <w:spacing w:before="60" w:after="60"/>
              <w:rPr>
                <w:rFonts w:asciiTheme="minorHAnsi" w:hAnsiTheme="minorHAnsi" w:cstheme="minorHAnsi"/>
              </w:rPr>
            </w:pPr>
            <w:r w:rsidRPr="001F502C">
              <w:rPr>
                <w:rFonts w:asciiTheme="minorHAnsi" w:hAnsiTheme="minorHAnsi" w:cstheme="minorHAnsi"/>
              </w:rPr>
              <w:t>«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Telegram Mini</w:t>
            </w:r>
            <w:r w:rsidRPr="001F502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App</w:t>
            </w:r>
            <w:r w:rsidRPr="001F502C">
              <w:rPr>
                <w:rFonts w:asciiTheme="minorHAnsi" w:hAnsiTheme="minorHAnsi" w:cstheme="minorHAnsi"/>
              </w:rPr>
              <w:t>»</w:t>
            </w:r>
          </w:p>
        </w:tc>
        <w:tc>
          <w:tcPr>
            <w:tcW w:w="221" w:type="pct"/>
          </w:tcPr>
          <w:p w14:paraId="284DBAEF" w14:textId="77777777" w:rsidR="00C317EA" w:rsidRPr="001F502C" w:rsidRDefault="00C317EA" w:rsidP="00520FB8">
            <w:pPr>
              <w:spacing w:before="60" w:after="60"/>
              <w:rPr>
                <w:rFonts w:asciiTheme="minorHAnsi" w:hAnsiTheme="minorHAnsi" w:cstheme="minorHAnsi"/>
              </w:rPr>
            </w:pPr>
            <w:r w:rsidRPr="001F502C">
              <w:rPr>
                <w:rFonts w:asciiTheme="minorHAnsi" w:hAnsiTheme="minorHAnsi" w:cstheme="minorHAnsi"/>
              </w:rPr>
              <w:t>–</w:t>
            </w:r>
          </w:p>
        </w:tc>
        <w:tc>
          <w:tcPr>
            <w:tcW w:w="3235" w:type="pct"/>
          </w:tcPr>
          <w:p w14:paraId="49093E29" w14:textId="77777777" w:rsidR="00C317EA" w:rsidRDefault="00C317EA" w:rsidP="00520FB8">
            <w:pPr>
              <w:spacing w:before="60" w:after="60"/>
              <w:rPr>
                <w:rFonts w:asciiTheme="minorHAnsi" w:hAnsiTheme="minorHAnsi" w:cstheme="minorHAnsi"/>
              </w:rPr>
            </w:pPr>
            <w:r w:rsidRPr="001F502C">
              <w:rPr>
                <w:rFonts w:asciiTheme="minorHAnsi" w:hAnsiTheme="minorHAnsi" w:cstheme="minorHAnsi"/>
              </w:rPr>
              <w:t xml:space="preserve">веб-приложение, интегрированное в мессенджер Telegram, предоставляющее доступ </w:t>
            </w:r>
            <w:r>
              <w:rPr>
                <w:rFonts w:asciiTheme="minorHAnsi" w:hAnsiTheme="minorHAnsi" w:cstheme="minorHAnsi"/>
              </w:rPr>
              <w:t>Субъекта</w:t>
            </w:r>
            <w:r w:rsidRPr="001F502C">
              <w:rPr>
                <w:rFonts w:asciiTheme="minorHAnsi" w:hAnsiTheme="minorHAnsi" w:cstheme="minorHAnsi"/>
              </w:rPr>
              <w:t xml:space="preserve"> к функциональным возможностям Платформы.</w:t>
            </w:r>
          </w:p>
          <w:p w14:paraId="02A294D9" w14:textId="77777777" w:rsidR="00C317EA" w:rsidRDefault="00C317EA" w:rsidP="00C8563B">
            <w:pPr>
              <w:spacing w:before="60" w:after="60"/>
              <w:rPr>
                <w:rFonts w:eastAsia="Arial" w:cs="Times New Roman"/>
              </w:rPr>
            </w:pPr>
            <w:r>
              <w:rPr>
                <w:rFonts w:asciiTheme="minorHAnsi" w:hAnsiTheme="minorHAnsi" w:cstheme="minorHAnsi"/>
              </w:rPr>
              <w:t>Оператором обработки персона</w:t>
            </w:r>
            <w:r w:rsidRPr="00DC0B0A">
              <w:t>льных данных в</w:t>
            </w:r>
            <w:r>
              <w:t> </w:t>
            </w:r>
            <w:r w:rsidRPr="00DC0B0A">
              <w:t xml:space="preserve">Telegram Mini </w:t>
            </w:r>
            <w:r>
              <w:rPr>
                <w:lang w:val="en-US"/>
              </w:rPr>
              <w:t>App</w:t>
            </w:r>
            <w:r w:rsidRPr="00DC0B0A">
              <w:t xml:space="preserve"> является</w:t>
            </w:r>
            <w:r>
              <w:t xml:space="preserve"> </w:t>
            </w:r>
            <w:r w:rsidRPr="00C8563B">
              <w:t>Telegram Messenger Inc.</w:t>
            </w:r>
            <w:r>
              <w:t xml:space="preserve"> (№ </w:t>
            </w:r>
            <w:r w:rsidRPr="00C8563B">
              <w:t>1968129</w:t>
            </w:r>
            <w:r>
              <w:t>).</w:t>
            </w:r>
          </w:p>
        </w:tc>
      </w:tr>
      <w:tr w:rsidR="00C317EA" w:rsidRPr="001F502C" w14:paraId="12284E11" w14:textId="77777777" w:rsidTr="00692A35">
        <w:tc>
          <w:tcPr>
            <w:tcW w:w="292" w:type="pct"/>
          </w:tcPr>
          <w:p w14:paraId="34D47EFB" w14:textId="77777777" w:rsidR="00C317EA" w:rsidRPr="001F502C" w:rsidRDefault="00C317EA" w:rsidP="00520FB8">
            <w:pPr>
              <w:pStyle w:val="a4"/>
              <w:numPr>
                <w:ilvl w:val="1"/>
                <w:numId w:val="2"/>
              </w:numPr>
              <w:spacing w:before="60" w:after="6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252" w:type="pct"/>
          </w:tcPr>
          <w:p w14:paraId="571825DE" w14:textId="77777777" w:rsidR="00C317EA" w:rsidRPr="001F502C" w:rsidRDefault="00C317EA" w:rsidP="00520FB8">
            <w:pPr>
              <w:spacing w:before="60" w:after="60"/>
              <w:rPr>
                <w:rFonts w:asciiTheme="minorHAnsi" w:hAnsiTheme="minorHAnsi" w:cstheme="minorHAnsi"/>
              </w:rPr>
            </w:pPr>
            <w:r w:rsidRPr="001F502C">
              <w:rPr>
                <w:rFonts w:asciiTheme="minorHAnsi" w:hAnsiTheme="minorHAnsi" w:cstheme="minorHAnsi"/>
              </w:rPr>
              <w:t>«</w:t>
            </w:r>
            <w:r w:rsidRPr="001F502C">
              <w:rPr>
                <w:rFonts w:asciiTheme="minorHAnsi" w:hAnsiTheme="minorHAnsi" w:cstheme="minorHAnsi"/>
                <w:b/>
                <w:bCs/>
              </w:rPr>
              <w:t>Оператор</w:t>
            </w:r>
            <w:r w:rsidRPr="001F502C">
              <w:rPr>
                <w:rFonts w:asciiTheme="minorHAnsi" w:hAnsiTheme="minorHAnsi" w:cstheme="minorHAnsi"/>
              </w:rPr>
              <w:t>»</w:t>
            </w:r>
          </w:p>
        </w:tc>
        <w:tc>
          <w:tcPr>
            <w:tcW w:w="221" w:type="pct"/>
          </w:tcPr>
          <w:p w14:paraId="5471A8D0" w14:textId="77777777" w:rsidR="00C317EA" w:rsidRPr="001F502C" w:rsidRDefault="00C317EA" w:rsidP="00520FB8">
            <w:pPr>
              <w:spacing w:before="60" w:after="60"/>
              <w:rPr>
                <w:rFonts w:asciiTheme="minorHAnsi" w:hAnsiTheme="minorHAnsi" w:cstheme="minorHAnsi"/>
              </w:rPr>
            </w:pPr>
            <w:r w:rsidRPr="001F502C">
              <w:rPr>
                <w:rFonts w:asciiTheme="minorHAnsi" w:hAnsiTheme="minorHAnsi" w:cstheme="minorHAnsi"/>
              </w:rPr>
              <w:t>–</w:t>
            </w:r>
          </w:p>
        </w:tc>
        <w:tc>
          <w:tcPr>
            <w:tcW w:w="3235" w:type="pct"/>
          </w:tcPr>
          <w:p w14:paraId="2766145F" w14:textId="77777777" w:rsidR="00C317EA" w:rsidRPr="001F502C" w:rsidRDefault="00C317EA" w:rsidP="00520FB8">
            <w:pPr>
              <w:spacing w:before="60" w:after="60"/>
              <w:rPr>
                <w:rFonts w:asciiTheme="minorHAnsi" w:hAnsiTheme="minorHAnsi" w:cstheme="minorHAnsi"/>
              </w:rPr>
            </w:pPr>
            <w:r w:rsidRPr="008012AB">
              <w:t>лицо, которое задало цель и</w:t>
            </w:r>
            <w:r>
              <w:rPr>
                <w:lang w:val="en-US"/>
              </w:rPr>
              <w:t> </w:t>
            </w:r>
            <w:r w:rsidRPr="008012AB">
              <w:t>определило основные параметры</w:t>
            </w:r>
            <w:r w:rsidRPr="00AC299A">
              <w:t xml:space="preserve"> при</w:t>
            </w:r>
            <w:r>
              <w:rPr>
                <w:lang w:val="en-US"/>
              </w:rPr>
              <w:t> </w:t>
            </w:r>
            <w:r w:rsidRPr="00AC299A">
              <w:t>организации обработки персональных данных</w:t>
            </w:r>
            <w:r>
              <w:t xml:space="preserve"> –</w:t>
            </w:r>
            <w:r w:rsidRPr="008012AB">
              <w:t xml:space="preserve"> </w:t>
            </w:r>
            <w:r w:rsidRPr="00D23846">
              <w:t>Индивидуальный предприниматель</w:t>
            </w:r>
            <w:r>
              <w:t xml:space="preserve"> </w:t>
            </w:r>
            <w:r w:rsidRPr="00D23846">
              <w:t>Михайлов Максим Павлович</w:t>
            </w:r>
            <w:r>
              <w:t xml:space="preserve"> (ИНН:</w:t>
            </w:r>
            <w:r w:rsidRPr="00D23846">
              <w:t xml:space="preserve"> 770408635794</w:t>
            </w:r>
            <w:r>
              <w:t xml:space="preserve">, ОГРНИП: </w:t>
            </w:r>
            <w:r w:rsidRPr="00D23846">
              <w:t>323774600479222</w:t>
            </w:r>
            <w:r>
              <w:t>).</w:t>
            </w:r>
          </w:p>
        </w:tc>
      </w:tr>
      <w:tr w:rsidR="00C317EA" w:rsidRPr="001F502C" w14:paraId="30BAD5AC" w14:textId="77777777" w:rsidTr="00692A35">
        <w:tc>
          <w:tcPr>
            <w:tcW w:w="292" w:type="pct"/>
          </w:tcPr>
          <w:p w14:paraId="2F479594" w14:textId="77777777" w:rsidR="00C317EA" w:rsidRPr="001F502C" w:rsidRDefault="00C317EA" w:rsidP="00520FB8">
            <w:pPr>
              <w:pStyle w:val="a4"/>
              <w:numPr>
                <w:ilvl w:val="1"/>
                <w:numId w:val="2"/>
              </w:numPr>
              <w:spacing w:before="60" w:after="6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252" w:type="pct"/>
          </w:tcPr>
          <w:p w14:paraId="68421978" w14:textId="77777777" w:rsidR="00C317EA" w:rsidRPr="001F502C" w:rsidRDefault="00C317EA" w:rsidP="00520FB8">
            <w:pPr>
              <w:spacing w:before="60" w:after="60"/>
              <w:rPr>
                <w:rFonts w:asciiTheme="minorHAnsi" w:hAnsiTheme="minorHAnsi" w:cstheme="minorHAnsi"/>
              </w:rPr>
            </w:pPr>
            <w:r w:rsidRPr="001F502C">
              <w:rPr>
                <w:rFonts w:asciiTheme="minorHAnsi" w:hAnsiTheme="minorHAnsi" w:cstheme="minorHAnsi"/>
              </w:rPr>
              <w:t>«</w:t>
            </w:r>
            <w:r w:rsidRPr="001F502C">
              <w:rPr>
                <w:rFonts w:asciiTheme="minorHAnsi" w:hAnsiTheme="minorHAnsi" w:cstheme="minorHAnsi"/>
                <w:b/>
                <w:bCs/>
              </w:rPr>
              <w:t>Платформа</w:t>
            </w:r>
            <w:r w:rsidRPr="001F502C">
              <w:rPr>
                <w:rFonts w:asciiTheme="minorHAnsi" w:hAnsiTheme="minorHAnsi" w:cstheme="minorHAnsi"/>
              </w:rPr>
              <w:t>»</w:t>
            </w:r>
          </w:p>
        </w:tc>
        <w:tc>
          <w:tcPr>
            <w:tcW w:w="221" w:type="pct"/>
          </w:tcPr>
          <w:p w14:paraId="4AD7EE1B" w14:textId="77777777" w:rsidR="00C317EA" w:rsidRPr="001F502C" w:rsidRDefault="00C317EA" w:rsidP="00520FB8">
            <w:pPr>
              <w:spacing w:before="60" w:after="60"/>
              <w:rPr>
                <w:rFonts w:asciiTheme="minorHAnsi" w:hAnsiTheme="minorHAnsi" w:cstheme="minorHAnsi"/>
              </w:rPr>
            </w:pPr>
            <w:r w:rsidRPr="001F502C">
              <w:rPr>
                <w:rFonts w:asciiTheme="minorHAnsi" w:hAnsiTheme="minorHAnsi" w:cstheme="minorHAnsi"/>
              </w:rPr>
              <w:t>–</w:t>
            </w:r>
          </w:p>
        </w:tc>
        <w:tc>
          <w:tcPr>
            <w:tcW w:w="3235" w:type="pct"/>
          </w:tcPr>
          <w:p w14:paraId="58D64FA8" w14:textId="2C2F2470" w:rsidR="00C317EA" w:rsidRPr="001F502C" w:rsidRDefault="00C317EA" w:rsidP="00520FB8">
            <w:pPr>
              <w:spacing w:before="60" w:after="60"/>
              <w:rPr>
                <w:rFonts w:asciiTheme="minorHAnsi" w:hAnsiTheme="minorHAnsi" w:cstheme="minorHAnsi"/>
                <w:lang w:eastAsia="ru-RU"/>
              </w:rPr>
            </w:pPr>
            <w:r w:rsidRPr="001F502C">
              <w:rPr>
                <w:rFonts w:asciiTheme="minorHAnsi" w:hAnsiTheme="minorHAnsi" w:cstheme="minorHAnsi"/>
              </w:rPr>
              <w:t>составной объект</w:t>
            </w:r>
            <w:r w:rsidRPr="001F502C">
              <w:rPr>
                <w:rFonts w:asciiTheme="minorHAnsi" w:eastAsia="Times New Roman" w:hAnsiTheme="minorHAnsi" w:cstheme="minorHAnsi"/>
                <w:szCs w:val="24"/>
              </w:rPr>
              <w:t xml:space="preserve">, </w:t>
            </w:r>
            <w:r w:rsidRPr="001F502C">
              <w:rPr>
                <w:rFonts w:asciiTheme="minorHAnsi" w:hAnsiTheme="minorHAnsi" w:cstheme="minorHAnsi"/>
              </w:rPr>
              <w:t>исключительные права на который принадлежат Правообладателю в полном объеме, представляющий собой совокупность содержащихся в информационной системе информации и объектов интеллектуальной собственности, баз данных, графического контента и</w:t>
            </w:r>
            <w:r>
              <w:rPr>
                <w:rFonts w:asciiTheme="minorHAnsi" w:hAnsiTheme="minorHAnsi" w:cstheme="minorHAnsi"/>
              </w:rPr>
              <w:t> </w:t>
            </w:r>
            <w:r w:rsidRPr="001F502C">
              <w:rPr>
                <w:rFonts w:asciiTheme="minorHAnsi" w:hAnsiTheme="minorHAnsi" w:cstheme="minorHAnsi"/>
              </w:rPr>
              <w:t>других произведений, доступ к которому обеспечивается посредством информационно-телекоммуникационной сети «Интернет» через веб-сайт: (</w:t>
            </w:r>
            <w:r w:rsidR="00F85EDC" w:rsidRPr="00F85EDC">
              <w:rPr>
                <w:rFonts w:asciiTheme="minorHAnsi" w:hAnsiTheme="minorHAnsi" w:cstheme="minorHAnsi"/>
                <w:i/>
                <w:iCs/>
              </w:rPr>
              <w:t>https://zodiaclab.ru/</w:t>
            </w:r>
            <w:r w:rsidRPr="001F502C">
              <w:rPr>
                <w:rFonts w:asciiTheme="minorHAnsi" w:hAnsiTheme="minorHAnsi" w:cstheme="minorHAnsi"/>
              </w:rPr>
              <w:t>).</w:t>
            </w:r>
          </w:p>
        </w:tc>
      </w:tr>
      <w:tr w:rsidR="00C317EA" w:rsidRPr="001F502C" w14:paraId="7B7EC2BD" w14:textId="77777777" w:rsidTr="00692A35">
        <w:tc>
          <w:tcPr>
            <w:tcW w:w="292" w:type="pct"/>
          </w:tcPr>
          <w:p w14:paraId="0AA3E1B5" w14:textId="77777777" w:rsidR="00C317EA" w:rsidRPr="001F502C" w:rsidRDefault="00C317EA" w:rsidP="00520FB8">
            <w:pPr>
              <w:pStyle w:val="a4"/>
              <w:numPr>
                <w:ilvl w:val="1"/>
                <w:numId w:val="2"/>
              </w:numPr>
              <w:spacing w:before="60" w:after="6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252" w:type="pct"/>
          </w:tcPr>
          <w:p w14:paraId="4C169566" w14:textId="77777777" w:rsidR="00C317EA" w:rsidRPr="001F502C" w:rsidRDefault="00C317EA" w:rsidP="00520FB8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</w:t>
            </w:r>
            <w:r w:rsidRPr="00C97B6C">
              <w:rPr>
                <w:rFonts w:asciiTheme="minorHAnsi" w:hAnsiTheme="minorHAnsi" w:cstheme="minorHAnsi"/>
                <w:b/>
                <w:bCs/>
              </w:rPr>
              <w:t>Пользовательское соглашение</w:t>
            </w:r>
            <w:r>
              <w:rPr>
                <w:rFonts w:asciiTheme="minorHAnsi" w:hAnsiTheme="minorHAnsi" w:cstheme="minorHAnsi"/>
              </w:rPr>
              <w:t>»</w:t>
            </w:r>
          </w:p>
        </w:tc>
        <w:tc>
          <w:tcPr>
            <w:tcW w:w="221" w:type="pct"/>
          </w:tcPr>
          <w:p w14:paraId="196E502F" w14:textId="77777777" w:rsidR="00C317EA" w:rsidRPr="001F502C" w:rsidRDefault="00C317EA" w:rsidP="00520FB8">
            <w:pPr>
              <w:spacing w:before="60" w:after="60"/>
              <w:rPr>
                <w:rFonts w:asciiTheme="minorHAnsi" w:hAnsiTheme="minorHAnsi" w:cstheme="minorHAnsi"/>
              </w:rPr>
            </w:pPr>
            <w:r w:rsidRPr="001F502C">
              <w:rPr>
                <w:rFonts w:asciiTheme="minorHAnsi" w:hAnsiTheme="minorHAnsi" w:cstheme="minorHAnsi"/>
              </w:rPr>
              <w:t>–</w:t>
            </w:r>
          </w:p>
        </w:tc>
        <w:tc>
          <w:tcPr>
            <w:tcW w:w="3235" w:type="pct"/>
          </w:tcPr>
          <w:p w14:paraId="3806E4A8" w14:textId="75FD8763" w:rsidR="00C317EA" w:rsidRPr="001F502C" w:rsidRDefault="00C317EA" w:rsidP="00520FB8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eastAsia="Times New Roman" w:cs="Times New Roman"/>
              </w:rPr>
              <w:t>пользовательское соглашение Платформы, размещенное по адресу: (</w:t>
            </w:r>
            <w:r w:rsidR="00F85EDC" w:rsidRPr="00F85EDC">
              <w:rPr>
                <w:rFonts w:eastAsia="Times New Roman" w:cs="Times New Roman"/>
                <w:i/>
                <w:iCs/>
              </w:rPr>
              <w:t>https://zodiaclab.ru/</w:t>
            </w:r>
            <w:r>
              <w:rPr>
                <w:rFonts w:eastAsia="Times New Roman" w:cs="Times New Roman"/>
              </w:rPr>
              <w:t xml:space="preserve">), со всеми дополнениями и изменениями, регламентирующее работу Платформы, </w:t>
            </w:r>
            <w:r>
              <w:rPr>
                <w:rFonts w:cs="Times New Roman"/>
              </w:rPr>
              <w:t xml:space="preserve">а также любые дополнительные документы и / или </w:t>
            </w:r>
            <w:r>
              <w:rPr>
                <w:rFonts w:cs="Times New Roman"/>
              </w:rPr>
              <w:lastRenderedPageBreak/>
              <w:t>правила, регламентирующие работу Платформы и / или определяющие порядок использования Сервисов.</w:t>
            </w:r>
          </w:p>
        </w:tc>
      </w:tr>
      <w:tr w:rsidR="00C317EA" w:rsidRPr="001F502C" w14:paraId="66CCE649" w14:textId="77777777" w:rsidTr="00692A35">
        <w:tc>
          <w:tcPr>
            <w:tcW w:w="292" w:type="pct"/>
          </w:tcPr>
          <w:p w14:paraId="4901D854" w14:textId="77777777" w:rsidR="00C317EA" w:rsidRPr="001F502C" w:rsidRDefault="00C317EA" w:rsidP="00520FB8">
            <w:pPr>
              <w:pStyle w:val="a4"/>
              <w:numPr>
                <w:ilvl w:val="1"/>
                <w:numId w:val="2"/>
              </w:numPr>
              <w:spacing w:before="60" w:after="6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252" w:type="pct"/>
          </w:tcPr>
          <w:p w14:paraId="66D4D82B" w14:textId="77777777" w:rsidR="00C317EA" w:rsidRPr="001F502C" w:rsidRDefault="00C317EA" w:rsidP="00520FB8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</w:t>
            </w:r>
            <w:r w:rsidRPr="00A214B2">
              <w:rPr>
                <w:rFonts w:asciiTheme="minorHAnsi" w:hAnsiTheme="minorHAnsi" w:cstheme="minorHAnsi"/>
                <w:b/>
                <w:bCs/>
              </w:rPr>
              <w:t>Сервис</w:t>
            </w:r>
            <w:r>
              <w:rPr>
                <w:rFonts w:asciiTheme="minorHAnsi" w:hAnsiTheme="minorHAnsi" w:cstheme="minorHAnsi"/>
              </w:rPr>
              <w:t>»</w:t>
            </w:r>
          </w:p>
        </w:tc>
        <w:tc>
          <w:tcPr>
            <w:tcW w:w="221" w:type="pct"/>
          </w:tcPr>
          <w:p w14:paraId="0E75D8AB" w14:textId="77777777" w:rsidR="00C317EA" w:rsidRPr="001F502C" w:rsidRDefault="00C317EA" w:rsidP="00520FB8">
            <w:pPr>
              <w:spacing w:before="60" w:after="60"/>
              <w:rPr>
                <w:rFonts w:asciiTheme="minorHAnsi" w:hAnsiTheme="minorHAnsi" w:cstheme="minorHAnsi"/>
              </w:rPr>
            </w:pPr>
            <w:r w:rsidRPr="001F502C">
              <w:rPr>
                <w:rFonts w:asciiTheme="minorHAnsi" w:hAnsiTheme="minorHAnsi" w:cstheme="minorHAnsi"/>
              </w:rPr>
              <w:t>–</w:t>
            </w:r>
          </w:p>
        </w:tc>
        <w:tc>
          <w:tcPr>
            <w:tcW w:w="3235" w:type="pct"/>
          </w:tcPr>
          <w:p w14:paraId="5A05D2F0" w14:textId="77777777" w:rsidR="00C317EA" w:rsidRDefault="00C317EA" w:rsidP="00520FB8">
            <w:pPr>
              <w:spacing w:before="60" w:after="60"/>
            </w:pPr>
            <w:r>
              <w:t>служба, инструмент</w:t>
            </w:r>
            <w:r w:rsidRPr="004142C6">
              <w:t>,</w:t>
            </w:r>
            <w:r>
              <w:t xml:space="preserve"> электронный ресурс,</w:t>
            </w:r>
            <w:r w:rsidRPr="004142C6">
              <w:t xml:space="preserve"> доступн</w:t>
            </w:r>
            <w:r>
              <w:t>ый</w:t>
            </w:r>
            <w:r w:rsidRPr="004142C6">
              <w:t xml:space="preserve"> на</w:t>
            </w:r>
            <w:r>
              <w:t> Платформе</w:t>
            </w:r>
            <w:r w:rsidRPr="004142C6">
              <w:t>, позволяющ</w:t>
            </w:r>
            <w:r>
              <w:t>ий</w:t>
            </w:r>
            <w:r w:rsidRPr="004142C6">
              <w:t xml:space="preserve"> </w:t>
            </w:r>
            <w:r>
              <w:t>Субъекту</w:t>
            </w:r>
            <w:r w:rsidRPr="004142C6">
              <w:t xml:space="preserve"> использовать весь предусмотренный для</w:t>
            </w:r>
            <w:r>
              <w:t> </w:t>
            </w:r>
            <w:r w:rsidRPr="004142C6">
              <w:t>него функционал.</w:t>
            </w:r>
          </w:p>
          <w:p w14:paraId="2C7A3195" w14:textId="77777777" w:rsidR="00C317EA" w:rsidRPr="00D23846" w:rsidRDefault="00C317EA" w:rsidP="00520FB8">
            <w:pPr>
              <w:spacing w:before="60" w:after="60"/>
            </w:pPr>
            <w:r w:rsidRPr="004142C6">
              <w:t>Сервис включает в</w:t>
            </w:r>
            <w:r>
              <w:t> </w:t>
            </w:r>
            <w:r w:rsidRPr="004142C6">
              <w:t>себя интерфейс, программное обеспечение и</w:t>
            </w:r>
            <w:r>
              <w:t> </w:t>
            </w:r>
            <w:r w:rsidRPr="004142C6">
              <w:t>иные элементы, необходимые для</w:t>
            </w:r>
            <w:r>
              <w:t> </w:t>
            </w:r>
            <w:r w:rsidRPr="004142C6">
              <w:t xml:space="preserve">надлежащего функционирования </w:t>
            </w:r>
            <w:r>
              <w:t>Платформы</w:t>
            </w:r>
            <w:r w:rsidRPr="004142C6">
              <w:t xml:space="preserve"> и</w:t>
            </w:r>
            <w:r>
              <w:t> </w:t>
            </w:r>
            <w:r w:rsidRPr="004142C6">
              <w:t xml:space="preserve">позволяющие </w:t>
            </w:r>
            <w:r>
              <w:t>Субъекту</w:t>
            </w:r>
            <w:r w:rsidRPr="004142C6">
              <w:t xml:space="preserve"> </w:t>
            </w:r>
            <w:r w:rsidRPr="00201CE1">
              <w:rPr>
                <w:rFonts w:eastAsia="Times New Roman" w:cs="Times New Roman"/>
                <w:color w:val="000000"/>
                <w:szCs w:val="24"/>
              </w:rPr>
              <w:t>осуществлять поиск и</w:t>
            </w:r>
            <w:r>
              <w:rPr>
                <w:rFonts w:eastAsia="Times New Roman" w:cs="Times New Roman"/>
                <w:color w:val="000000"/>
                <w:szCs w:val="24"/>
              </w:rPr>
              <w:t> </w:t>
            </w:r>
            <w:r w:rsidRPr="00201CE1">
              <w:rPr>
                <w:rFonts w:eastAsia="Times New Roman" w:cs="Times New Roman"/>
                <w:color w:val="000000"/>
                <w:szCs w:val="24"/>
              </w:rPr>
              <w:t>просмотр информации</w:t>
            </w:r>
            <w:r>
              <w:t>,</w:t>
            </w:r>
            <w:r w:rsidRPr="004142C6">
              <w:t xml:space="preserve"> а</w:t>
            </w:r>
            <w:r>
              <w:t> </w:t>
            </w:r>
            <w:r w:rsidRPr="004142C6">
              <w:t>также любые иные возможности и</w:t>
            </w:r>
            <w:r>
              <w:t> </w:t>
            </w:r>
            <w:r w:rsidRPr="004142C6">
              <w:t>функции, доступные на</w:t>
            </w:r>
            <w:r>
              <w:t> Платформе</w:t>
            </w:r>
            <w:r w:rsidRPr="004142C6">
              <w:t>.</w:t>
            </w:r>
          </w:p>
        </w:tc>
      </w:tr>
      <w:tr w:rsidR="00C317EA" w:rsidRPr="001F502C" w14:paraId="1239DFFD" w14:textId="77777777" w:rsidTr="00692A35">
        <w:tc>
          <w:tcPr>
            <w:tcW w:w="292" w:type="pct"/>
          </w:tcPr>
          <w:p w14:paraId="5DAB7175" w14:textId="77777777" w:rsidR="00C317EA" w:rsidRPr="001F502C" w:rsidRDefault="00C317EA" w:rsidP="00520FB8">
            <w:pPr>
              <w:pStyle w:val="a4"/>
              <w:numPr>
                <w:ilvl w:val="1"/>
                <w:numId w:val="2"/>
              </w:numPr>
              <w:spacing w:before="60" w:after="6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252" w:type="pct"/>
          </w:tcPr>
          <w:p w14:paraId="152C87C6" w14:textId="77777777" w:rsidR="00C317EA" w:rsidRPr="001F502C" w:rsidRDefault="00C317EA" w:rsidP="00520FB8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«</w:t>
            </w:r>
            <w:r w:rsidRPr="0063661C">
              <w:rPr>
                <w:rFonts w:asciiTheme="minorHAnsi" w:hAnsiTheme="minorHAnsi" w:cstheme="minorHAnsi"/>
                <w:b/>
                <w:bCs/>
              </w:rPr>
              <w:t>Субъект персональных данных</w:t>
            </w:r>
            <w:r>
              <w:rPr>
                <w:rFonts w:asciiTheme="minorHAnsi" w:hAnsiTheme="minorHAnsi" w:cstheme="minorHAnsi"/>
              </w:rPr>
              <w:t>»</w:t>
            </w:r>
            <w:r w:rsidRPr="001F502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/ «</w:t>
            </w:r>
            <w:r w:rsidRPr="008251DF">
              <w:rPr>
                <w:rFonts w:asciiTheme="minorHAnsi" w:hAnsiTheme="minorHAnsi" w:cstheme="minorHAnsi"/>
                <w:b/>
                <w:bCs/>
              </w:rPr>
              <w:t>Субъект</w:t>
            </w:r>
            <w:r>
              <w:rPr>
                <w:rFonts w:asciiTheme="minorHAnsi" w:hAnsiTheme="minorHAnsi" w:cstheme="minorHAnsi"/>
              </w:rPr>
              <w:t>»</w:t>
            </w:r>
          </w:p>
        </w:tc>
        <w:tc>
          <w:tcPr>
            <w:tcW w:w="221" w:type="pct"/>
          </w:tcPr>
          <w:p w14:paraId="68616A7A" w14:textId="77777777" w:rsidR="00C317EA" w:rsidRPr="001F502C" w:rsidRDefault="00C317EA" w:rsidP="00520FB8">
            <w:pPr>
              <w:spacing w:before="60" w:after="60"/>
              <w:rPr>
                <w:rFonts w:asciiTheme="minorHAnsi" w:hAnsiTheme="minorHAnsi" w:cstheme="minorHAnsi"/>
              </w:rPr>
            </w:pPr>
            <w:r w:rsidRPr="001F502C">
              <w:rPr>
                <w:rFonts w:asciiTheme="minorHAnsi" w:hAnsiTheme="minorHAnsi" w:cstheme="minorHAnsi"/>
              </w:rPr>
              <w:t>–</w:t>
            </w:r>
          </w:p>
        </w:tc>
        <w:tc>
          <w:tcPr>
            <w:tcW w:w="3235" w:type="pct"/>
          </w:tcPr>
          <w:p w14:paraId="7C3EC952" w14:textId="77777777" w:rsidR="00C317EA" w:rsidRDefault="00C317EA" w:rsidP="00520FB8">
            <w:pPr>
              <w:spacing w:before="60" w:after="6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Arial" w:cs="Times New Roman"/>
              </w:rPr>
              <w:t>любое лицо,</w:t>
            </w:r>
            <w:r w:rsidRPr="004B3A17">
              <w:rPr>
                <w:rFonts w:eastAsia="Arial" w:cs="Times New Roman"/>
              </w:rPr>
              <w:t xml:space="preserve"> осуществляющее использование </w:t>
            </w:r>
            <w:r>
              <w:rPr>
                <w:rFonts w:eastAsia="Arial" w:cs="Times New Roman"/>
              </w:rPr>
              <w:t>Платформы,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чьи персональные данные </w:t>
            </w:r>
            <w:r w:rsidRPr="00F02C8A">
              <w:rPr>
                <w:rFonts w:eastAsia="Times New Roman" w:cs="Times New Roman"/>
                <w:color w:val="000000"/>
                <w:szCs w:val="24"/>
              </w:rPr>
              <w:t>подлежат обработке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Pr="00F02C8A">
              <w:t>в с</w:t>
            </w:r>
            <w:r>
              <w:t>вязи с</w:t>
            </w:r>
            <w:r w:rsidRPr="00F02C8A">
              <w:t> использованием</w:t>
            </w:r>
            <w:r w:rsidRPr="00F02C8A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</w:rPr>
              <w:t>Платформы.</w:t>
            </w:r>
          </w:p>
          <w:p w14:paraId="0FBE4A6D" w14:textId="77777777" w:rsidR="00C317EA" w:rsidRPr="001F502C" w:rsidRDefault="00C317EA" w:rsidP="00520FB8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Субъектами персональных данных являются в том числе Пользователи и Продавцы Платформы (как они определены в Пользовательском соглашении).</w:t>
            </w:r>
          </w:p>
        </w:tc>
      </w:tr>
      <w:tr w:rsidR="00C317EA" w:rsidRPr="001F502C" w14:paraId="0467DB72" w14:textId="77777777" w:rsidTr="00692A35">
        <w:tc>
          <w:tcPr>
            <w:tcW w:w="292" w:type="pct"/>
          </w:tcPr>
          <w:p w14:paraId="51529CB7" w14:textId="77777777" w:rsidR="00C317EA" w:rsidRPr="001F502C" w:rsidRDefault="00C317EA" w:rsidP="00520FB8">
            <w:pPr>
              <w:pStyle w:val="a4"/>
              <w:numPr>
                <w:ilvl w:val="1"/>
                <w:numId w:val="2"/>
              </w:numPr>
              <w:spacing w:before="60" w:after="6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252" w:type="pct"/>
          </w:tcPr>
          <w:p w14:paraId="6952EDF9" w14:textId="77777777" w:rsidR="00C317EA" w:rsidRPr="00692A35" w:rsidRDefault="00C317EA" w:rsidP="00520FB8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692A35">
              <w:rPr>
                <w:rFonts w:asciiTheme="minorHAnsi" w:hAnsiTheme="minorHAnsi" w:cstheme="minorHAnsi"/>
              </w:rPr>
              <w:t>«</w:t>
            </w:r>
            <w:r w:rsidRPr="00692A35">
              <w:rPr>
                <w:rFonts w:asciiTheme="minorHAnsi" w:hAnsiTheme="minorHAnsi" w:cstheme="minorHAnsi"/>
                <w:b/>
                <w:bCs/>
              </w:rPr>
              <w:t>Центр обработки данных</w:t>
            </w:r>
            <w:r w:rsidRPr="00692A35">
              <w:rPr>
                <w:rFonts w:asciiTheme="minorHAnsi" w:hAnsiTheme="minorHAnsi" w:cstheme="minorHAnsi"/>
              </w:rPr>
              <w:t>» / «</w:t>
            </w:r>
            <w:r w:rsidRPr="00692A35">
              <w:rPr>
                <w:rFonts w:asciiTheme="minorHAnsi" w:hAnsiTheme="minorHAnsi" w:cstheme="minorHAnsi"/>
                <w:b/>
                <w:bCs/>
              </w:rPr>
              <w:t>ЦОД</w:t>
            </w:r>
            <w:r w:rsidRPr="00692A35">
              <w:rPr>
                <w:rFonts w:asciiTheme="minorHAnsi" w:hAnsiTheme="minorHAnsi" w:cstheme="minorHAnsi"/>
              </w:rPr>
              <w:t>»</w:t>
            </w:r>
          </w:p>
        </w:tc>
        <w:tc>
          <w:tcPr>
            <w:tcW w:w="221" w:type="pct"/>
          </w:tcPr>
          <w:p w14:paraId="2D804CF7" w14:textId="77777777" w:rsidR="00C317EA" w:rsidRPr="001F502C" w:rsidRDefault="00C317EA" w:rsidP="00520FB8">
            <w:pPr>
              <w:spacing w:before="60" w:after="60"/>
              <w:rPr>
                <w:rFonts w:asciiTheme="minorHAnsi" w:hAnsiTheme="minorHAnsi" w:cstheme="minorHAnsi"/>
              </w:rPr>
            </w:pPr>
            <w:r w:rsidRPr="001F502C">
              <w:rPr>
                <w:rFonts w:asciiTheme="minorHAnsi" w:hAnsiTheme="minorHAnsi" w:cstheme="minorHAnsi"/>
              </w:rPr>
              <w:t>–</w:t>
            </w:r>
          </w:p>
        </w:tc>
        <w:tc>
          <w:tcPr>
            <w:tcW w:w="3235" w:type="pct"/>
          </w:tcPr>
          <w:p w14:paraId="2E155B99" w14:textId="77777777" w:rsidR="00C317EA" w:rsidRPr="00C8563B" w:rsidRDefault="00C317EA" w:rsidP="00C8563B">
            <w:pPr>
              <w:spacing w:before="60" w:after="60"/>
              <w:rPr>
                <w:rFonts w:eastAsia="Arial" w:cs="Times New Roman"/>
              </w:rPr>
            </w:pPr>
            <w:r w:rsidRPr="00B66611">
              <w:rPr>
                <w:rFonts w:eastAsia="Arial" w:cs="Times New Roman"/>
              </w:rPr>
              <w:t xml:space="preserve">лицо, </w:t>
            </w:r>
            <w:r>
              <w:rPr>
                <w:rFonts w:eastAsia="Arial" w:cs="Times New Roman"/>
              </w:rPr>
              <w:t xml:space="preserve">обладающее необходимой </w:t>
            </w:r>
            <w:r w:rsidRPr="00C8563B">
              <w:rPr>
                <w:rFonts w:eastAsia="Arial"/>
              </w:rPr>
              <w:t>инженерной и</w:t>
            </w:r>
            <w:r>
              <w:rPr>
                <w:rFonts w:eastAsia="Arial"/>
              </w:rPr>
              <w:t> </w:t>
            </w:r>
            <w:r w:rsidRPr="00C8563B">
              <w:rPr>
                <w:rFonts w:eastAsia="Arial"/>
              </w:rPr>
              <w:t>IT-инфраструктур</w:t>
            </w:r>
            <w:r>
              <w:rPr>
                <w:rFonts w:eastAsia="Arial"/>
              </w:rPr>
              <w:t>ой для размещения</w:t>
            </w:r>
            <w:r w:rsidRPr="00C8563B">
              <w:rPr>
                <w:rFonts w:eastAsia="Arial"/>
              </w:rPr>
              <w:t xml:space="preserve"> серверного и</w:t>
            </w:r>
            <w:r>
              <w:rPr>
                <w:rFonts w:eastAsia="Arial"/>
              </w:rPr>
              <w:t> </w:t>
            </w:r>
            <w:r w:rsidRPr="00C8563B">
              <w:rPr>
                <w:rFonts w:eastAsia="Arial"/>
              </w:rPr>
              <w:t>сетевого оборудовани</w:t>
            </w:r>
            <w:r>
              <w:rPr>
                <w:rFonts w:eastAsia="Arial"/>
              </w:rPr>
              <w:t>я и </w:t>
            </w:r>
            <w:r>
              <w:rPr>
                <w:rFonts w:eastAsia="Arial" w:cs="Times New Roman"/>
              </w:rPr>
              <w:t>осуществляющее обработку и хранение</w:t>
            </w:r>
            <w:r w:rsidRPr="00B66611">
              <w:rPr>
                <w:rFonts w:eastAsia="Arial" w:cs="Times New Roman"/>
              </w:rPr>
              <w:t xml:space="preserve"> персональны</w:t>
            </w:r>
            <w:r>
              <w:rPr>
                <w:rFonts w:eastAsia="Arial" w:cs="Times New Roman"/>
              </w:rPr>
              <w:t>х</w:t>
            </w:r>
            <w:r w:rsidRPr="00B66611">
              <w:rPr>
                <w:rFonts w:eastAsia="Arial" w:cs="Times New Roman"/>
              </w:rPr>
              <w:t xml:space="preserve"> данны</w:t>
            </w:r>
            <w:r>
              <w:rPr>
                <w:rFonts w:eastAsia="Arial" w:cs="Times New Roman"/>
              </w:rPr>
              <w:t>х</w:t>
            </w:r>
            <w:r w:rsidRPr="00B66611">
              <w:rPr>
                <w:rFonts w:eastAsia="Arial" w:cs="Times New Roman"/>
              </w:rPr>
              <w:t xml:space="preserve"> на</w:t>
            </w:r>
            <w:r>
              <w:rPr>
                <w:rFonts w:eastAsia="Arial" w:cs="Times New Roman"/>
              </w:rPr>
              <w:t> </w:t>
            </w:r>
            <w:r w:rsidRPr="00B66611">
              <w:rPr>
                <w:rFonts w:eastAsia="Arial" w:cs="Times New Roman"/>
              </w:rPr>
              <w:t>основании договора</w:t>
            </w:r>
            <w:r>
              <w:rPr>
                <w:rFonts w:eastAsia="Arial" w:cs="Times New Roman"/>
              </w:rPr>
              <w:t xml:space="preserve"> с Оператором, содержащего </w:t>
            </w:r>
            <w:r w:rsidRPr="00B66611">
              <w:rPr>
                <w:rFonts w:eastAsia="Arial" w:cs="Times New Roman"/>
              </w:rPr>
              <w:t>условия о</w:t>
            </w:r>
            <w:r>
              <w:rPr>
                <w:rFonts w:eastAsia="Arial" w:cs="Times New Roman"/>
              </w:rPr>
              <w:t> </w:t>
            </w:r>
            <w:r w:rsidRPr="00B66611">
              <w:rPr>
                <w:rFonts w:eastAsia="Arial" w:cs="Times New Roman"/>
              </w:rPr>
              <w:t>поручении обработки персональных данных.</w:t>
            </w:r>
          </w:p>
        </w:tc>
      </w:tr>
      <w:tr w:rsidR="00D63EF3" w:rsidRPr="001F502C" w14:paraId="0000AF44" w14:textId="77777777" w:rsidTr="00692A35">
        <w:tc>
          <w:tcPr>
            <w:tcW w:w="5000" w:type="pct"/>
            <w:gridSpan w:val="4"/>
          </w:tcPr>
          <w:p w14:paraId="70D03EA8" w14:textId="798D5DC6" w:rsidR="00D63EF3" w:rsidRPr="00B72B92" w:rsidRDefault="00D63EF3" w:rsidP="00520FB8">
            <w:pPr>
              <w:spacing w:before="60" w:after="60"/>
              <w:rPr>
                <w:rFonts w:eastAsia="Times New Roman"/>
                <w:b/>
                <w:bCs/>
              </w:rPr>
            </w:pPr>
            <w:r w:rsidRPr="00B72B92">
              <w:rPr>
                <w:rFonts w:eastAsia="Times New Roman"/>
                <w:b/>
                <w:bCs/>
              </w:rPr>
              <w:t>Термины, не указанные в настоящей Политике, трактуются в</w:t>
            </w:r>
            <w:r w:rsidR="00780B27">
              <w:rPr>
                <w:rFonts w:eastAsia="Times New Roman"/>
                <w:b/>
                <w:bCs/>
              </w:rPr>
              <w:t> </w:t>
            </w:r>
            <w:r w:rsidRPr="00B72B92">
              <w:rPr>
                <w:rFonts w:eastAsia="Times New Roman"/>
                <w:b/>
                <w:bCs/>
              </w:rPr>
              <w:t>соответствии с условиями Пользовательского соглашения</w:t>
            </w:r>
            <w:r w:rsidR="00A418B5">
              <w:rPr>
                <w:rFonts w:eastAsia="Times New Roman"/>
                <w:b/>
                <w:bCs/>
              </w:rPr>
              <w:t xml:space="preserve">, </w:t>
            </w:r>
            <w:r w:rsidR="00DA4604">
              <w:rPr>
                <w:rFonts w:eastAsia="Times New Roman"/>
                <w:b/>
                <w:bCs/>
              </w:rPr>
              <w:t xml:space="preserve">а также </w:t>
            </w:r>
            <w:r w:rsidRPr="00B72B92">
              <w:rPr>
                <w:b/>
                <w:bCs/>
                <w14:ligatures w14:val="standardContextual"/>
              </w:rPr>
              <w:t>применимым законодательством Российской Федерации.</w:t>
            </w:r>
          </w:p>
        </w:tc>
      </w:tr>
      <w:tr w:rsidR="00D63EF3" w:rsidRPr="001F502C" w14:paraId="6BEA6685" w14:textId="77777777" w:rsidTr="00692A35">
        <w:tc>
          <w:tcPr>
            <w:tcW w:w="5000" w:type="pct"/>
            <w:gridSpan w:val="4"/>
          </w:tcPr>
          <w:p w14:paraId="35507D79" w14:textId="77777777" w:rsidR="00D63EF3" w:rsidRPr="00B72B92" w:rsidRDefault="00D63EF3" w:rsidP="00520FB8">
            <w:pPr>
              <w:spacing w:before="60" w:after="60"/>
              <w:rPr>
                <w:rFonts w:eastAsia="Times New Roman"/>
                <w:b/>
                <w:bCs/>
              </w:rPr>
            </w:pPr>
            <w:r w:rsidRPr="00B72B92">
              <w:rPr>
                <w:b/>
                <w:bCs/>
                <w:szCs w:val="24"/>
              </w:rPr>
              <w:t>По тексту настоящей Политики термины могут использоваться как с заглавной, так и со строчной буквы (например, «Персональные данные» или «персональные данные»).</w:t>
            </w:r>
          </w:p>
        </w:tc>
      </w:tr>
    </w:tbl>
    <w:p w14:paraId="616A66AA" w14:textId="444996ED" w:rsidR="00D63EF3" w:rsidRPr="00D63EF3" w:rsidRDefault="008200EA" w:rsidP="00780B27">
      <w:pPr>
        <w:pStyle w:val="a4"/>
        <w:keepNext/>
        <w:keepLines/>
        <w:numPr>
          <w:ilvl w:val="0"/>
          <w:numId w:val="4"/>
        </w:numPr>
        <w:spacing w:before="240" w:after="240"/>
        <w:ind w:left="0" w:firstLine="0"/>
        <w:jc w:val="center"/>
        <w:outlineLvl w:val="0"/>
        <w:rPr>
          <w:b/>
          <w:bCs/>
        </w:rPr>
      </w:pPr>
      <w:r>
        <w:rPr>
          <w:b/>
          <w:bCs/>
        </w:rPr>
        <w:t>ОБЩИЕ ПОЛОЖЕНИЯ</w:t>
      </w:r>
    </w:p>
    <w:p w14:paraId="26009D7B" w14:textId="77777777" w:rsidR="001B2AE2" w:rsidRPr="001B2AE2" w:rsidRDefault="008200EA" w:rsidP="00DA4604">
      <w:pPr>
        <w:keepNext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eastAsia="Arial"/>
        </w:rPr>
      </w:pPr>
      <w:r w:rsidRPr="001B2AE2">
        <w:rPr>
          <w:rFonts w:eastAsia="Times New Roman" w:cs="Times New Roman"/>
          <w:color w:val="000000"/>
          <w:szCs w:val="24"/>
        </w:rPr>
        <w:t>Действие Политики распространяется на</w:t>
      </w:r>
      <w:r w:rsidR="0028311D" w:rsidRPr="001B2AE2">
        <w:rPr>
          <w:rFonts w:eastAsia="Times New Roman" w:cs="Times New Roman"/>
          <w:color w:val="000000"/>
          <w:szCs w:val="24"/>
        </w:rPr>
        <w:t> </w:t>
      </w:r>
      <w:r w:rsidR="001B2AE2" w:rsidRPr="001B2AE2">
        <w:rPr>
          <w:rFonts w:eastAsia="Times New Roman" w:cs="Times New Roman"/>
          <w:color w:val="000000"/>
          <w:szCs w:val="24"/>
        </w:rPr>
        <w:t xml:space="preserve">обработку </w:t>
      </w:r>
      <w:r w:rsidRPr="001B2AE2">
        <w:rPr>
          <w:rFonts w:eastAsia="Times New Roman" w:cs="Times New Roman"/>
          <w:color w:val="000000"/>
          <w:szCs w:val="24"/>
        </w:rPr>
        <w:t>персональны</w:t>
      </w:r>
      <w:r w:rsidR="001B2AE2" w:rsidRPr="001B2AE2">
        <w:rPr>
          <w:rFonts w:eastAsia="Times New Roman" w:cs="Times New Roman"/>
          <w:color w:val="000000"/>
          <w:szCs w:val="24"/>
        </w:rPr>
        <w:t>х</w:t>
      </w:r>
      <w:r w:rsidRPr="001B2AE2">
        <w:rPr>
          <w:rFonts w:eastAsia="Times New Roman" w:cs="Times New Roman"/>
          <w:color w:val="000000"/>
          <w:szCs w:val="24"/>
        </w:rPr>
        <w:t xml:space="preserve"> данны</w:t>
      </w:r>
      <w:r w:rsidR="001B2AE2" w:rsidRPr="001B2AE2">
        <w:rPr>
          <w:rFonts w:eastAsia="Times New Roman" w:cs="Times New Roman"/>
          <w:color w:val="000000"/>
          <w:szCs w:val="24"/>
        </w:rPr>
        <w:t>х</w:t>
      </w:r>
      <w:r w:rsidRPr="001B2AE2">
        <w:rPr>
          <w:rFonts w:eastAsia="Times New Roman" w:cs="Times New Roman"/>
          <w:color w:val="000000"/>
          <w:szCs w:val="24"/>
        </w:rPr>
        <w:t xml:space="preserve"> Субъектов, </w:t>
      </w:r>
      <w:r w:rsidR="001B2AE2" w:rsidRPr="001B2AE2">
        <w:rPr>
          <w:rFonts w:eastAsia="Times New Roman" w:cs="Times New Roman"/>
          <w:color w:val="000000"/>
          <w:szCs w:val="24"/>
        </w:rPr>
        <w:t>происходящую в процессе:</w:t>
      </w:r>
    </w:p>
    <w:p w14:paraId="2F1A1621" w14:textId="4E69B5C0" w:rsidR="001B2AE2" w:rsidRDefault="001B2AE2" w:rsidP="00443957">
      <w:pPr>
        <w:pStyle w:val="a4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rPr>
          <w:rFonts w:eastAsia="Arial"/>
        </w:rPr>
      </w:pPr>
      <w:r w:rsidRPr="001B2AE2">
        <w:rPr>
          <w:rFonts w:eastAsia="Arial"/>
        </w:rPr>
        <w:t xml:space="preserve">функционирования </w:t>
      </w:r>
      <w:r>
        <w:rPr>
          <w:rFonts w:eastAsia="Arial"/>
        </w:rPr>
        <w:t xml:space="preserve">и использования Платформы </w:t>
      </w:r>
      <w:r w:rsidR="00271805">
        <w:rPr>
          <w:rFonts w:eastAsia="Arial"/>
        </w:rPr>
        <w:t>Субъектами</w:t>
      </w:r>
      <w:r w:rsidRPr="001B2AE2">
        <w:rPr>
          <w:rFonts w:eastAsia="Arial"/>
        </w:rPr>
        <w:t>;</w:t>
      </w:r>
    </w:p>
    <w:p w14:paraId="65F4B9E5" w14:textId="65B13496" w:rsidR="001B2AE2" w:rsidRDefault="001B2AE2" w:rsidP="00443957">
      <w:pPr>
        <w:pStyle w:val="a4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rPr>
          <w:rFonts w:eastAsia="Arial"/>
        </w:rPr>
      </w:pPr>
      <w:r w:rsidRPr="001B2AE2">
        <w:rPr>
          <w:rFonts w:eastAsia="Arial"/>
        </w:rPr>
        <w:t>заполнения Субъектами форм обратной связи на</w:t>
      </w:r>
      <w:r>
        <w:rPr>
          <w:rFonts w:eastAsia="Arial"/>
        </w:rPr>
        <w:t> Платформе</w:t>
      </w:r>
      <w:r w:rsidRPr="001B2AE2">
        <w:rPr>
          <w:rFonts w:eastAsia="Arial"/>
        </w:rPr>
        <w:t>;</w:t>
      </w:r>
    </w:p>
    <w:p w14:paraId="1D554165" w14:textId="4FF07068" w:rsidR="001B2AE2" w:rsidRPr="00F06E0E" w:rsidRDefault="001B2AE2" w:rsidP="00443957">
      <w:pPr>
        <w:pStyle w:val="a4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rPr>
          <w:rFonts w:eastAsia="Arial"/>
        </w:rPr>
      </w:pPr>
      <w:r w:rsidRPr="001B2AE2">
        <w:rPr>
          <w:rFonts w:eastAsia="Arial"/>
        </w:rPr>
        <w:t>обращения Субъектов по</w:t>
      </w:r>
      <w:r w:rsidR="00F06E0E">
        <w:rPr>
          <w:rFonts w:eastAsia="Arial"/>
        </w:rPr>
        <w:t> </w:t>
      </w:r>
      <w:r w:rsidRPr="001B2AE2">
        <w:rPr>
          <w:rFonts w:eastAsia="Arial"/>
        </w:rPr>
        <w:t>указанным на</w:t>
      </w:r>
      <w:r w:rsidR="00F06E0E">
        <w:rPr>
          <w:rFonts w:eastAsia="Arial"/>
        </w:rPr>
        <w:t> Платформе</w:t>
      </w:r>
      <w:r w:rsidRPr="001B2AE2">
        <w:rPr>
          <w:rFonts w:eastAsia="Arial"/>
        </w:rPr>
        <w:t xml:space="preserve"> адресам электронной почты </w:t>
      </w:r>
      <w:r w:rsidR="00916740">
        <w:rPr>
          <w:rFonts w:eastAsia="Arial"/>
        </w:rPr>
        <w:t>и / </w:t>
      </w:r>
      <w:r w:rsidRPr="001B2AE2">
        <w:rPr>
          <w:rFonts w:eastAsia="Arial"/>
        </w:rPr>
        <w:t>или</w:t>
      </w:r>
      <w:r w:rsidR="00F06E0E">
        <w:rPr>
          <w:rFonts w:eastAsia="Arial"/>
        </w:rPr>
        <w:t> </w:t>
      </w:r>
      <w:r w:rsidRPr="001B2AE2">
        <w:rPr>
          <w:rFonts w:eastAsia="Arial"/>
        </w:rPr>
        <w:t>номерам телефонов по</w:t>
      </w:r>
      <w:r w:rsidR="00F06E0E">
        <w:rPr>
          <w:rFonts w:eastAsia="Arial"/>
        </w:rPr>
        <w:t> </w:t>
      </w:r>
      <w:r w:rsidRPr="001B2AE2">
        <w:rPr>
          <w:rFonts w:eastAsia="Arial"/>
        </w:rPr>
        <w:t xml:space="preserve">вопросам </w:t>
      </w:r>
      <w:r w:rsidR="00916740" w:rsidRPr="00A418B5">
        <w:t>оказываемых</w:t>
      </w:r>
      <w:r w:rsidRPr="00A418B5">
        <w:t xml:space="preserve"> услуг</w:t>
      </w:r>
      <w:r w:rsidR="004D5824" w:rsidRPr="00A418B5">
        <w:t xml:space="preserve"> и</w:t>
      </w:r>
      <w:r w:rsidR="00A418B5" w:rsidRPr="00A418B5">
        <w:t> </w:t>
      </w:r>
      <w:r w:rsidR="004D5824" w:rsidRPr="00A418B5">
        <w:t>реализуемых</w:t>
      </w:r>
      <w:r w:rsidR="004D5824" w:rsidRPr="004D5824">
        <w:rPr>
          <w:rFonts w:eastAsia="Arial" w:cs="Times New Roman"/>
        </w:rPr>
        <w:t xml:space="preserve"> товаров</w:t>
      </w:r>
      <w:r w:rsidRPr="001B2AE2">
        <w:rPr>
          <w:rFonts w:eastAsia="Arial"/>
        </w:rPr>
        <w:t>.</w:t>
      </w:r>
    </w:p>
    <w:p w14:paraId="5C47BDC1" w14:textId="419898B7" w:rsidR="008200EA" w:rsidRPr="00201CE1" w:rsidRDefault="008200EA" w:rsidP="00DA4604">
      <w:pPr>
        <w:keepNext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eastAsia="Times New Roman" w:cs="Times New Roman"/>
          <w:b/>
          <w:color w:val="000000"/>
          <w:szCs w:val="24"/>
        </w:rPr>
      </w:pPr>
      <w:r w:rsidRPr="00201CE1">
        <w:rPr>
          <w:rFonts w:eastAsia="Times New Roman" w:cs="Times New Roman"/>
          <w:b/>
          <w:color w:val="000000"/>
          <w:szCs w:val="24"/>
        </w:rPr>
        <w:lastRenderedPageBreak/>
        <w:t>Оператор обрабатывает персональные данные на</w:t>
      </w:r>
      <w:r w:rsidR="00EA7B84">
        <w:rPr>
          <w:rFonts w:eastAsia="Times New Roman" w:cs="Times New Roman"/>
          <w:b/>
          <w:color w:val="000000"/>
          <w:szCs w:val="24"/>
        </w:rPr>
        <w:t> </w:t>
      </w:r>
      <w:r w:rsidRPr="00201CE1">
        <w:rPr>
          <w:rFonts w:eastAsia="Times New Roman" w:cs="Times New Roman"/>
          <w:b/>
          <w:color w:val="000000"/>
          <w:szCs w:val="24"/>
        </w:rPr>
        <w:t>основании:</w:t>
      </w:r>
    </w:p>
    <w:p w14:paraId="47478B20" w14:textId="03AA2942" w:rsidR="008200EA" w:rsidRPr="00201CE1" w:rsidRDefault="008200EA" w:rsidP="004439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rPr>
          <w:rFonts w:eastAsia="Times New Roman" w:cs="Times New Roman"/>
          <w:color w:val="000000"/>
          <w:szCs w:val="24"/>
        </w:rPr>
      </w:pPr>
      <w:r w:rsidRPr="00613257">
        <w:rPr>
          <w:rFonts w:eastAsia="Times New Roman" w:cs="Times New Roman"/>
          <w:color w:val="000000"/>
          <w:szCs w:val="24"/>
        </w:rPr>
        <w:t xml:space="preserve">законодательства </w:t>
      </w:r>
      <w:r w:rsidRPr="00613257">
        <w:rPr>
          <w:rFonts w:eastAsia="Arial" w:cs="Times New Roman"/>
          <w:bCs/>
          <w:szCs w:val="24"/>
        </w:rPr>
        <w:t>Российской Федерации</w:t>
      </w:r>
      <w:r w:rsidRPr="00613257">
        <w:rPr>
          <w:rFonts w:eastAsia="Times New Roman" w:cs="Times New Roman"/>
          <w:color w:val="000000"/>
          <w:szCs w:val="24"/>
        </w:rPr>
        <w:t xml:space="preserve">, включая </w:t>
      </w:r>
      <w:r w:rsidRPr="00201CE1">
        <w:rPr>
          <w:rFonts w:eastAsia="Times New Roman" w:cs="Times New Roman"/>
          <w:color w:val="000000"/>
          <w:szCs w:val="24"/>
        </w:rPr>
        <w:t xml:space="preserve">Федеральный закон от </w:t>
      </w:r>
      <w:r w:rsidR="00542C63">
        <w:rPr>
          <w:rFonts w:eastAsia="Times New Roman" w:cs="Times New Roman"/>
          <w:color w:val="000000"/>
          <w:szCs w:val="24"/>
        </w:rPr>
        <w:t>«</w:t>
      </w:r>
      <w:r w:rsidRPr="00201CE1">
        <w:rPr>
          <w:rFonts w:eastAsia="Times New Roman" w:cs="Times New Roman"/>
          <w:color w:val="000000"/>
          <w:szCs w:val="24"/>
        </w:rPr>
        <w:t>27</w:t>
      </w:r>
      <w:r w:rsidR="00542C63">
        <w:rPr>
          <w:rFonts w:eastAsia="Times New Roman" w:cs="Times New Roman"/>
          <w:color w:val="000000"/>
          <w:szCs w:val="24"/>
        </w:rPr>
        <w:t>»</w:t>
      </w:r>
      <w:r w:rsidR="001C0275">
        <w:rPr>
          <w:rFonts w:eastAsia="Times New Roman" w:cs="Times New Roman"/>
          <w:color w:val="000000"/>
          <w:szCs w:val="24"/>
        </w:rPr>
        <w:t xml:space="preserve"> июля </w:t>
      </w:r>
      <w:r w:rsidRPr="00201CE1">
        <w:rPr>
          <w:rFonts w:eastAsia="Times New Roman" w:cs="Times New Roman"/>
          <w:color w:val="000000"/>
          <w:szCs w:val="24"/>
        </w:rPr>
        <w:t>2006</w:t>
      </w:r>
      <w:r w:rsidR="001C0275">
        <w:rPr>
          <w:rFonts w:eastAsia="Times New Roman" w:cs="Times New Roman"/>
          <w:color w:val="000000"/>
          <w:szCs w:val="24"/>
        </w:rPr>
        <w:t xml:space="preserve"> г</w:t>
      </w:r>
      <w:r w:rsidRPr="00201CE1">
        <w:rPr>
          <w:rFonts w:eastAsia="Times New Roman" w:cs="Times New Roman"/>
          <w:color w:val="000000"/>
          <w:szCs w:val="24"/>
        </w:rPr>
        <w:t>. №</w:t>
      </w:r>
      <w:r w:rsidR="001C0275">
        <w:rPr>
          <w:rFonts w:eastAsia="Times New Roman" w:cs="Times New Roman"/>
          <w:color w:val="000000"/>
          <w:szCs w:val="24"/>
        </w:rPr>
        <w:t> </w:t>
      </w:r>
      <w:r w:rsidRPr="00201CE1">
        <w:rPr>
          <w:rFonts w:eastAsia="Times New Roman" w:cs="Times New Roman"/>
          <w:color w:val="000000"/>
          <w:szCs w:val="24"/>
        </w:rPr>
        <w:t>152-ФЗ «О персональных данных» (далее –</w:t>
      </w:r>
      <w:r>
        <w:rPr>
          <w:rFonts w:eastAsia="Times New Roman" w:cs="Times New Roman"/>
          <w:color w:val="000000"/>
          <w:szCs w:val="24"/>
        </w:rPr>
        <w:t xml:space="preserve"> </w:t>
      </w:r>
      <w:r w:rsidRPr="00201CE1">
        <w:rPr>
          <w:rFonts w:eastAsia="Times New Roman" w:cs="Times New Roman"/>
          <w:color w:val="000000"/>
          <w:szCs w:val="24"/>
        </w:rPr>
        <w:t>«</w:t>
      </w:r>
      <w:r w:rsidRPr="00267619">
        <w:rPr>
          <w:rFonts w:eastAsia="Times New Roman" w:cs="Times New Roman"/>
          <w:color w:val="000000"/>
          <w:szCs w:val="24"/>
        </w:rPr>
        <w:t>Закон о персональных данных</w:t>
      </w:r>
      <w:r w:rsidRPr="00201CE1">
        <w:rPr>
          <w:rFonts w:eastAsia="Times New Roman" w:cs="Times New Roman"/>
          <w:color w:val="000000"/>
          <w:szCs w:val="24"/>
        </w:rPr>
        <w:t xml:space="preserve">»), Федеральный закон от </w:t>
      </w:r>
      <w:r w:rsidR="00542C63">
        <w:rPr>
          <w:rFonts w:eastAsia="Times New Roman" w:cs="Times New Roman"/>
          <w:color w:val="000000"/>
          <w:szCs w:val="24"/>
        </w:rPr>
        <w:t>«</w:t>
      </w:r>
      <w:r w:rsidRPr="00201CE1">
        <w:rPr>
          <w:rFonts w:eastAsia="Times New Roman" w:cs="Times New Roman"/>
          <w:color w:val="000000"/>
          <w:szCs w:val="24"/>
        </w:rPr>
        <w:t>27</w:t>
      </w:r>
      <w:r w:rsidR="00542C63">
        <w:rPr>
          <w:rFonts w:eastAsia="Times New Roman" w:cs="Times New Roman"/>
          <w:color w:val="000000"/>
          <w:szCs w:val="24"/>
        </w:rPr>
        <w:t>»</w:t>
      </w:r>
      <w:r w:rsidR="001C0275">
        <w:rPr>
          <w:rFonts w:eastAsia="Times New Roman" w:cs="Times New Roman"/>
          <w:color w:val="000000"/>
          <w:szCs w:val="24"/>
        </w:rPr>
        <w:t xml:space="preserve"> июля </w:t>
      </w:r>
      <w:r w:rsidRPr="00201CE1">
        <w:rPr>
          <w:rFonts w:eastAsia="Times New Roman" w:cs="Times New Roman"/>
          <w:color w:val="000000"/>
          <w:szCs w:val="24"/>
        </w:rPr>
        <w:t>2006</w:t>
      </w:r>
      <w:r w:rsidR="001C0275">
        <w:rPr>
          <w:rFonts w:eastAsia="Times New Roman" w:cs="Times New Roman"/>
          <w:color w:val="000000"/>
          <w:szCs w:val="24"/>
        </w:rPr>
        <w:t xml:space="preserve"> г</w:t>
      </w:r>
      <w:r w:rsidRPr="00201CE1">
        <w:rPr>
          <w:rFonts w:eastAsia="Times New Roman" w:cs="Times New Roman"/>
          <w:color w:val="000000"/>
          <w:szCs w:val="24"/>
        </w:rPr>
        <w:t>. №</w:t>
      </w:r>
      <w:r w:rsidR="001C0275">
        <w:rPr>
          <w:rFonts w:eastAsia="Times New Roman" w:cs="Times New Roman"/>
          <w:color w:val="000000"/>
          <w:szCs w:val="24"/>
        </w:rPr>
        <w:t> </w:t>
      </w:r>
      <w:r w:rsidRPr="00201CE1">
        <w:rPr>
          <w:rFonts w:eastAsia="Times New Roman" w:cs="Times New Roman"/>
          <w:color w:val="000000"/>
          <w:szCs w:val="24"/>
        </w:rPr>
        <w:t>149-ФЗ «Об информации, информационных технологиях и о защите информации», Закон Р</w:t>
      </w:r>
      <w:r w:rsidR="00542C63">
        <w:rPr>
          <w:rFonts w:eastAsia="Times New Roman" w:cs="Times New Roman"/>
          <w:color w:val="000000"/>
          <w:szCs w:val="24"/>
        </w:rPr>
        <w:t xml:space="preserve">оссийской </w:t>
      </w:r>
      <w:r w:rsidRPr="00201CE1">
        <w:rPr>
          <w:rFonts w:eastAsia="Times New Roman" w:cs="Times New Roman"/>
          <w:color w:val="000000"/>
          <w:szCs w:val="24"/>
        </w:rPr>
        <w:t>Ф</w:t>
      </w:r>
      <w:r w:rsidR="00542C63">
        <w:rPr>
          <w:rFonts w:eastAsia="Times New Roman" w:cs="Times New Roman"/>
          <w:color w:val="000000"/>
          <w:szCs w:val="24"/>
        </w:rPr>
        <w:t>едерации</w:t>
      </w:r>
      <w:r w:rsidRPr="00201CE1">
        <w:rPr>
          <w:rFonts w:eastAsia="Times New Roman" w:cs="Times New Roman"/>
          <w:color w:val="000000"/>
          <w:szCs w:val="24"/>
        </w:rPr>
        <w:t xml:space="preserve"> от </w:t>
      </w:r>
      <w:r w:rsidR="00542C63">
        <w:rPr>
          <w:rFonts w:eastAsia="Times New Roman" w:cs="Times New Roman"/>
          <w:color w:val="000000"/>
          <w:szCs w:val="24"/>
        </w:rPr>
        <w:t>«</w:t>
      </w:r>
      <w:r w:rsidRPr="00201CE1">
        <w:rPr>
          <w:rFonts w:eastAsia="Times New Roman" w:cs="Times New Roman"/>
          <w:color w:val="000000"/>
          <w:szCs w:val="24"/>
        </w:rPr>
        <w:t>07</w:t>
      </w:r>
      <w:r w:rsidR="00542C63">
        <w:rPr>
          <w:rFonts w:eastAsia="Times New Roman" w:cs="Times New Roman"/>
          <w:color w:val="000000"/>
          <w:szCs w:val="24"/>
        </w:rPr>
        <w:t xml:space="preserve">» февраля </w:t>
      </w:r>
      <w:r w:rsidRPr="00201CE1">
        <w:rPr>
          <w:rFonts w:eastAsia="Times New Roman" w:cs="Times New Roman"/>
          <w:color w:val="000000"/>
          <w:szCs w:val="24"/>
        </w:rPr>
        <w:t>1992</w:t>
      </w:r>
      <w:r w:rsidR="00542C63">
        <w:rPr>
          <w:rFonts w:eastAsia="Times New Roman" w:cs="Times New Roman"/>
          <w:color w:val="000000"/>
          <w:szCs w:val="24"/>
        </w:rPr>
        <w:t xml:space="preserve"> г.</w:t>
      </w:r>
      <w:r w:rsidRPr="00201CE1">
        <w:rPr>
          <w:rFonts w:eastAsia="Times New Roman" w:cs="Times New Roman"/>
          <w:color w:val="000000"/>
          <w:szCs w:val="24"/>
        </w:rPr>
        <w:t xml:space="preserve"> №</w:t>
      </w:r>
      <w:r w:rsidR="00542C63">
        <w:rPr>
          <w:rFonts w:eastAsia="Times New Roman" w:cs="Times New Roman"/>
          <w:color w:val="000000"/>
          <w:szCs w:val="24"/>
        </w:rPr>
        <w:t> </w:t>
      </w:r>
      <w:r w:rsidRPr="00201CE1">
        <w:rPr>
          <w:rFonts w:eastAsia="Times New Roman" w:cs="Times New Roman"/>
          <w:color w:val="000000"/>
          <w:szCs w:val="24"/>
        </w:rPr>
        <w:t>2300-1 «О защите прав потребителей», а</w:t>
      </w:r>
      <w:r w:rsidR="00542C63">
        <w:rPr>
          <w:rFonts w:eastAsia="Times New Roman" w:cs="Times New Roman"/>
          <w:color w:val="000000"/>
          <w:szCs w:val="24"/>
        </w:rPr>
        <w:t> </w:t>
      </w:r>
      <w:r w:rsidRPr="00201CE1">
        <w:rPr>
          <w:rFonts w:eastAsia="Times New Roman" w:cs="Times New Roman"/>
          <w:color w:val="000000"/>
          <w:szCs w:val="24"/>
        </w:rPr>
        <w:t>также принятые на</w:t>
      </w:r>
      <w:r w:rsidR="00542C63">
        <w:rPr>
          <w:rFonts w:eastAsia="Times New Roman" w:cs="Times New Roman"/>
          <w:color w:val="000000"/>
          <w:szCs w:val="24"/>
        </w:rPr>
        <w:t> </w:t>
      </w:r>
      <w:r w:rsidRPr="00201CE1">
        <w:rPr>
          <w:rFonts w:eastAsia="Times New Roman" w:cs="Times New Roman"/>
          <w:color w:val="000000"/>
          <w:szCs w:val="24"/>
        </w:rPr>
        <w:t>их основе нормативные правовые акты, регулирующие отношения, связанные с</w:t>
      </w:r>
      <w:r w:rsidR="00542C63">
        <w:rPr>
          <w:rFonts w:eastAsia="Times New Roman" w:cs="Times New Roman"/>
          <w:color w:val="000000"/>
          <w:szCs w:val="24"/>
        </w:rPr>
        <w:t> </w:t>
      </w:r>
      <w:r w:rsidRPr="00201CE1">
        <w:rPr>
          <w:rFonts w:eastAsia="Times New Roman" w:cs="Times New Roman"/>
          <w:color w:val="000000"/>
          <w:szCs w:val="24"/>
        </w:rPr>
        <w:t>деятельностью Оператора;</w:t>
      </w:r>
    </w:p>
    <w:p w14:paraId="0D4C5558" w14:textId="23C10817" w:rsidR="008200EA" w:rsidRPr="00201CE1" w:rsidRDefault="008200EA" w:rsidP="004439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rPr>
          <w:rFonts w:eastAsia="Times New Roman" w:cs="Times New Roman"/>
          <w:color w:val="000000"/>
          <w:szCs w:val="24"/>
        </w:rPr>
      </w:pPr>
      <w:r w:rsidRPr="00201CE1">
        <w:rPr>
          <w:rFonts w:eastAsia="Times New Roman" w:cs="Times New Roman"/>
          <w:color w:val="000000"/>
          <w:szCs w:val="24"/>
        </w:rPr>
        <w:t>договоров, заключаемых между Оператором и</w:t>
      </w:r>
      <w:r w:rsidR="0034606F">
        <w:rPr>
          <w:rFonts w:eastAsia="Times New Roman" w:cs="Times New Roman"/>
          <w:color w:val="000000"/>
          <w:szCs w:val="24"/>
        </w:rPr>
        <w:t> </w:t>
      </w:r>
      <w:r w:rsidRPr="00201CE1">
        <w:rPr>
          <w:rFonts w:eastAsia="Times New Roman" w:cs="Times New Roman"/>
          <w:color w:val="000000"/>
          <w:szCs w:val="24"/>
        </w:rPr>
        <w:t>Субъектом персональных данных;</w:t>
      </w:r>
    </w:p>
    <w:p w14:paraId="4472D29B" w14:textId="6896CBF9" w:rsidR="008200EA" w:rsidRPr="00201CE1" w:rsidRDefault="008200EA" w:rsidP="004439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rPr>
          <w:rFonts w:eastAsia="Times New Roman" w:cs="Times New Roman"/>
          <w:color w:val="000000"/>
          <w:szCs w:val="24"/>
        </w:rPr>
      </w:pPr>
      <w:r w:rsidRPr="00201CE1">
        <w:rPr>
          <w:rFonts w:eastAsia="Times New Roman" w:cs="Times New Roman"/>
          <w:color w:val="000000"/>
          <w:szCs w:val="24"/>
        </w:rPr>
        <w:t>согласия на</w:t>
      </w:r>
      <w:r w:rsidR="0034606F">
        <w:rPr>
          <w:rFonts w:eastAsia="Times New Roman" w:cs="Times New Roman"/>
          <w:color w:val="000000"/>
          <w:szCs w:val="24"/>
        </w:rPr>
        <w:t> </w:t>
      </w:r>
      <w:r w:rsidRPr="00201CE1">
        <w:rPr>
          <w:rFonts w:eastAsia="Times New Roman" w:cs="Times New Roman"/>
          <w:color w:val="000000"/>
          <w:szCs w:val="24"/>
        </w:rPr>
        <w:t>обработку персональных данных, получаемого от</w:t>
      </w:r>
      <w:r w:rsidR="0034606F">
        <w:rPr>
          <w:rFonts w:eastAsia="Times New Roman" w:cs="Times New Roman"/>
          <w:color w:val="000000"/>
          <w:szCs w:val="24"/>
        </w:rPr>
        <w:t> </w:t>
      </w:r>
      <w:r w:rsidRPr="00201CE1">
        <w:rPr>
          <w:rFonts w:eastAsia="Times New Roman" w:cs="Times New Roman"/>
          <w:color w:val="000000"/>
          <w:szCs w:val="24"/>
        </w:rPr>
        <w:t>Субъекта персональных данных.</w:t>
      </w:r>
      <w:r w:rsidR="00DD2D8E">
        <w:rPr>
          <w:rFonts w:eastAsia="Times New Roman" w:cs="Times New Roman"/>
          <w:color w:val="000000"/>
          <w:szCs w:val="24"/>
        </w:rPr>
        <w:t xml:space="preserve"> В</w:t>
      </w:r>
      <w:r w:rsidR="00DD2D8E" w:rsidRPr="00DD2D8E">
        <w:rPr>
          <w:rFonts w:eastAsia="Times New Roman" w:cs="Times New Roman"/>
          <w:color w:val="000000"/>
          <w:szCs w:val="24"/>
        </w:rPr>
        <w:t xml:space="preserve"> том числе согласи</w:t>
      </w:r>
      <w:r w:rsidR="00DD2D8E">
        <w:rPr>
          <w:rFonts w:eastAsia="Times New Roman" w:cs="Times New Roman"/>
          <w:color w:val="000000"/>
          <w:szCs w:val="24"/>
        </w:rPr>
        <w:t>я</w:t>
      </w:r>
      <w:r w:rsidR="00DD2D8E" w:rsidRPr="00DD2D8E">
        <w:rPr>
          <w:rFonts w:eastAsia="Times New Roman" w:cs="Times New Roman"/>
          <w:color w:val="000000"/>
          <w:szCs w:val="24"/>
        </w:rPr>
        <w:t xml:space="preserve"> субъекта персональных данных на обработку данных для целей предоставления ИИ</w:t>
      </w:r>
      <w:r w:rsidR="00DD2D8E" w:rsidRPr="00DD2D8E">
        <w:rPr>
          <w:rFonts w:eastAsia="Times New Roman" w:cs="Times New Roman"/>
          <w:color w:val="000000"/>
          <w:szCs w:val="24"/>
        </w:rPr>
        <w:noBreakHyphen/>
        <w:t>сервисов (</w:t>
      </w:r>
      <w:r w:rsidR="00DD2D8E" w:rsidRPr="00DD2D8E">
        <w:rPr>
          <w:rFonts w:eastAsia="Times New Roman" w:cs="Times New Roman"/>
          <w:color w:val="000000"/>
          <w:szCs w:val="24"/>
        </w:rPr>
        <w:t>астрологическ</w:t>
      </w:r>
      <w:r w:rsidR="00DD2D8E">
        <w:rPr>
          <w:rFonts w:eastAsia="Times New Roman" w:cs="Times New Roman"/>
          <w:color w:val="000000"/>
          <w:szCs w:val="24"/>
        </w:rPr>
        <w:t xml:space="preserve">ого </w:t>
      </w:r>
      <w:r w:rsidR="00DD2D8E" w:rsidRPr="00DD2D8E">
        <w:rPr>
          <w:rFonts w:eastAsia="Times New Roman" w:cs="Times New Roman"/>
          <w:color w:val="000000"/>
          <w:szCs w:val="24"/>
        </w:rPr>
        <w:t>материал</w:t>
      </w:r>
      <w:r w:rsidR="00DD2D8E">
        <w:rPr>
          <w:rFonts w:eastAsia="Times New Roman" w:cs="Times New Roman"/>
          <w:color w:val="000000"/>
          <w:szCs w:val="24"/>
        </w:rPr>
        <w:t>а</w:t>
      </w:r>
      <w:r w:rsidR="00DD2D8E" w:rsidRPr="00DD2D8E">
        <w:rPr>
          <w:rFonts w:eastAsia="Times New Roman" w:cs="Times New Roman"/>
          <w:color w:val="000000"/>
          <w:szCs w:val="24"/>
        </w:rPr>
        <w:t xml:space="preserve"> на основе искусственного интеллекта</w:t>
      </w:r>
      <w:r w:rsidR="00DD2D8E" w:rsidRPr="00DD2D8E">
        <w:rPr>
          <w:rFonts w:eastAsia="Times New Roman" w:cs="Times New Roman"/>
          <w:color w:val="000000"/>
          <w:szCs w:val="24"/>
        </w:rPr>
        <w:t>)</w:t>
      </w:r>
      <w:r w:rsidR="00267619">
        <w:rPr>
          <w:rFonts w:eastAsia="Times New Roman" w:cs="Times New Roman"/>
          <w:color w:val="000000"/>
          <w:szCs w:val="24"/>
        </w:rPr>
        <w:t>.</w:t>
      </w:r>
    </w:p>
    <w:p w14:paraId="040662A6" w14:textId="1C94C579" w:rsidR="008200EA" w:rsidRPr="00201CE1" w:rsidRDefault="008200EA" w:rsidP="00DA4604">
      <w:pPr>
        <w:keepNext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eastAsia="Times New Roman" w:cs="Times New Roman"/>
          <w:b/>
          <w:color w:val="000000"/>
          <w:szCs w:val="24"/>
        </w:rPr>
      </w:pPr>
      <w:r w:rsidRPr="00201CE1">
        <w:rPr>
          <w:rFonts w:eastAsia="Times New Roman" w:cs="Times New Roman"/>
          <w:b/>
          <w:color w:val="000000"/>
          <w:szCs w:val="24"/>
        </w:rPr>
        <w:t>Принципы обработки персональных данных включают в</w:t>
      </w:r>
      <w:r w:rsidR="00A26920">
        <w:rPr>
          <w:rFonts w:eastAsia="Times New Roman" w:cs="Times New Roman"/>
          <w:b/>
          <w:color w:val="000000"/>
          <w:szCs w:val="24"/>
        </w:rPr>
        <w:t> </w:t>
      </w:r>
      <w:r w:rsidRPr="00201CE1">
        <w:rPr>
          <w:rFonts w:eastAsia="Times New Roman" w:cs="Times New Roman"/>
          <w:b/>
          <w:color w:val="000000"/>
          <w:szCs w:val="24"/>
        </w:rPr>
        <w:t xml:space="preserve">себя: </w:t>
      </w:r>
    </w:p>
    <w:p w14:paraId="040321B9" w14:textId="77777777" w:rsidR="008200EA" w:rsidRPr="00201CE1" w:rsidRDefault="008200EA" w:rsidP="0044395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rPr>
          <w:rFonts w:eastAsia="Times New Roman" w:cs="Times New Roman"/>
          <w:color w:val="000000"/>
          <w:szCs w:val="24"/>
        </w:rPr>
      </w:pPr>
      <w:r w:rsidRPr="00201CE1">
        <w:rPr>
          <w:rFonts w:eastAsia="Times New Roman" w:cs="Times New Roman"/>
          <w:color w:val="000000"/>
          <w:szCs w:val="24"/>
        </w:rPr>
        <w:t>законность и справедливость оснований обработки персональных данных;</w:t>
      </w:r>
    </w:p>
    <w:p w14:paraId="07315827" w14:textId="77777777" w:rsidR="008200EA" w:rsidRPr="00201CE1" w:rsidRDefault="008200EA" w:rsidP="0044395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rPr>
          <w:rFonts w:eastAsia="Times New Roman" w:cs="Times New Roman"/>
          <w:color w:val="000000"/>
          <w:szCs w:val="24"/>
        </w:rPr>
      </w:pPr>
      <w:r w:rsidRPr="00201CE1">
        <w:rPr>
          <w:rFonts w:eastAsia="Times New Roman" w:cs="Times New Roman"/>
          <w:color w:val="000000"/>
          <w:szCs w:val="24"/>
        </w:rPr>
        <w:t>ограничение обработки персональных данных достижением конкретных заранее определенных и законных целей;</w:t>
      </w:r>
    </w:p>
    <w:p w14:paraId="0B0F8E83" w14:textId="77777777" w:rsidR="008200EA" w:rsidRPr="00201CE1" w:rsidRDefault="008200EA" w:rsidP="0044395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rPr>
          <w:rFonts w:eastAsia="Times New Roman" w:cs="Times New Roman"/>
          <w:color w:val="000000"/>
          <w:szCs w:val="24"/>
        </w:rPr>
      </w:pPr>
      <w:r w:rsidRPr="00201CE1">
        <w:rPr>
          <w:rFonts w:eastAsia="Times New Roman" w:cs="Times New Roman"/>
          <w:color w:val="000000"/>
          <w:szCs w:val="24"/>
        </w:rPr>
        <w:t>недопустимость объединения баз данных, содержащих персональные данные, обработка которых осуществляется в целях, несовместимых между собой;</w:t>
      </w:r>
    </w:p>
    <w:p w14:paraId="6EDAEFDC" w14:textId="77777777" w:rsidR="008200EA" w:rsidRPr="00201CE1" w:rsidRDefault="008200EA" w:rsidP="0044395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rPr>
          <w:rFonts w:eastAsia="Times New Roman" w:cs="Times New Roman"/>
          <w:color w:val="000000"/>
          <w:szCs w:val="24"/>
        </w:rPr>
      </w:pPr>
      <w:r w:rsidRPr="00201CE1">
        <w:rPr>
          <w:rFonts w:eastAsia="Times New Roman" w:cs="Times New Roman"/>
          <w:color w:val="000000"/>
          <w:szCs w:val="24"/>
        </w:rPr>
        <w:t>соответствие обрабатываемых персональных данных целям их обработки;</w:t>
      </w:r>
    </w:p>
    <w:p w14:paraId="6030B492" w14:textId="77777777" w:rsidR="008200EA" w:rsidRPr="00201CE1" w:rsidRDefault="008200EA" w:rsidP="0044395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rPr>
          <w:rFonts w:eastAsia="Times New Roman" w:cs="Times New Roman"/>
          <w:color w:val="000000"/>
          <w:szCs w:val="24"/>
        </w:rPr>
      </w:pPr>
      <w:r w:rsidRPr="00201CE1">
        <w:rPr>
          <w:rFonts w:eastAsia="Times New Roman" w:cs="Times New Roman"/>
          <w:color w:val="000000"/>
          <w:szCs w:val="24"/>
        </w:rPr>
        <w:t>ограничение содержания персональных данных и объема обработки персональных данных целями их обработки;</w:t>
      </w:r>
    </w:p>
    <w:p w14:paraId="478C2360" w14:textId="77777777" w:rsidR="008200EA" w:rsidRPr="00201CE1" w:rsidRDefault="008200EA" w:rsidP="0044395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rPr>
          <w:rFonts w:eastAsia="Times New Roman" w:cs="Times New Roman"/>
          <w:color w:val="000000"/>
          <w:szCs w:val="24"/>
        </w:rPr>
      </w:pPr>
      <w:r w:rsidRPr="00201CE1">
        <w:rPr>
          <w:rFonts w:eastAsia="Times New Roman" w:cs="Times New Roman"/>
          <w:color w:val="000000"/>
          <w:szCs w:val="24"/>
        </w:rPr>
        <w:t>обеспечение точности и актуальности персональных данных, необходимых для достижения целей их обработки;</w:t>
      </w:r>
    </w:p>
    <w:p w14:paraId="6635E7A6" w14:textId="77777777" w:rsidR="008200EA" w:rsidRPr="00201CE1" w:rsidRDefault="008200EA" w:rsidP="0044395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rPr>
          <w:rFonts w:eastAsia="Times New Roman" w:cs="Times New Roman"/>
          <w:color w:val="000000"/>
          <w:szCs w:val="24"/>
        </w:rPr>
      </w:pPr>
      <w:r w:rsidRPr="00201CE1">
        <w:rPr>
          <w:rFonts w:eastAsia="Times New Roman" w:cs="Times New Roman"/>
          <w:color w:val="000000"/>
          <w:szCs w:val="24"/>
        </w:rPr>
        <w:t>осуществление хранения персональных данных в форме, позволяющей идентифицировать Субъекта не дольше, чем это необходимо для выполнения целей обработки.</w:t>
      </w:r>
    </w:p>
    <w:p w14:paraId="73D5F6E8" w14:textId="52E7B885" w:rsidR="00443957" w:rsidRPr="00443957" w:rsidRDefault="00443957" w:rsidP="00DA4604">
      <w:pPr>
        <w:pStyle w:val="a4"/>
        <w:keepNext/>
        <w:numPr>
          <w:ilvl w:val="1"/>
          <w:numId w:val="5"/>
        </w:numPr>
        <w:ind w:left="567" w:hanging="567"/>
        <w:rPr>
          <w:rFonts w:eastAsia="Arial"/>
          <w:b/>
          <w:bCs/>
        </w:rPr>
      </w:pPr>
      <w:r w:rsidRPr="00443957">
        <w:rPr>
          <w:rFonts w:eastAsia="Arial"/>
          <w:b/>
          <w:bCs/>
        </w:rPr>
        <w:t xml:space="preserve">Оператор </w:t>
      </w:r>
      <w:r>
        <w:rPr>
          <w:rFonts w:eastAsia="Arial"/>
          <w:b/>
          <w:bCs/>
        </w:rPr>
        <w:t xml:space="preserve">при обработке персональных данных </w:t>
      </w:r>
      <w:r w:rsidRPr="00443957">
        <w:rPr>
          <w:rFonts w:eastAsia="Arial"/>
          <w:b/>
          <w:bCs/>
        </w:rPr>
        <w:t>всегда исходит из</w:t>
      </w:r>
      <w:r>
        <w:rPr>
          <w:rFonts w:eastAsia="Arial"/>
          <w:b/>
          <w:bCs/>
        </w:rPr>
        <w:t> </w:t>
      </w:r>
      <w:r w:rsidRPr="00443957">
        <w:rPr>
          <w:rFonts w:eastAsia="Arial"/>
          <w:b/>
          <w:bCs/>
        </w:rPr>
        <w:t>следующего:</w:t>
      </w:r>
    </w:p>
    <w:p w14:paraId="726E1DC3" w14:textId="147C04DB" w:rsidR="00443957" w:rsidRPr="00D759A0" w:rsidRDefault="00B2666E" w:rsidP="00B2666E">
      <w:pPr>
        <w:pStyle w:val="a4"/>
        <w:numPr>
          <w:ilvl w:val="0"/>
          <w:numId w:val="12"/>
        </w:numPr>
        <w:ind w:left="1134" w:hanging="567"/>
        <w:rPr>
          <w:rFonts w:eastAsia="Arial"/>
        </w:rPr>
      </w:pPr>
      <w:r>
        <w:rPr>
          <w:rFonts w:eastAsia="Arial"/>
        </w:rPr>
        <w:t>в</w:t>
      </w:r>
      <w:r w:rsidR="00443957" w:rsidRPr="00D759A0">
        <w:rPr>
          <w:rFonts w:eastAsia="Arial"/>
        </w:rPr>
        <w:t>се персональные данные принадлежат лично Субъекту или</w:t>
      </w:r>
      <w:r>
        <w:rPr>
          <w:rFonts w:eastAsia="Arial"/>
        </w:rPr>
        <w:t> </w:t>
      </w:r>
      <w:r w:rsidR="00443957" w:rsidRPr="00D759A0">
        <w:rPr>
          <w:rFonts w:eastAsia="Arial"/>
        </w:rPr>
        <w:t>лицу, указанному в</w:t>
      </w:r>
      <w:r>
        <w:rPr>
          <w:rFonts w:eastAsia="Arial"/>
        </w:rPr>
        <w:t> </w:t>
      </w:r>
      <w:r w:rsidR="00443957" w:rsidRPr="00D759A0">
        <w:rPr>
          <w:rFonts w:eastAsia="Arial"/>
        </w:rPr>
        <w:t>соответствующем обращении / веб-форме;</w:t>
      </w:r>
    </w:p>
    <w:p w14:paraId="0578A8DF" w14:textId="1C6383C4" w:rsidR="00443957" w:rsidRPr="00D759A0" w:rsidRDefault="00B2666E" w:rsidP="00B2666E">
      <w:pPr>
        <w:pStyle w:val="a4"/>
        <w:numPr>
          <w:ilvl w:val="0"/>
          <w:numId w:val="12"/>
        </w:numPr>
        <w:ind w:left="1134" w:hanging="567"/>
        <w:rPr>
          <w:rFonts w:eastAsia="Arial"/>
        </w:rPr>
      </w:pPr>
      <w:r>
        <w:rPr>
          <w:rFonts w:eastAsia="Arial"/>
        </w:rPr>
        <w:t>к</w:t>
      </w:r>
      <w:r w:rsidR="00443957" w:rsidRPr="00D759A0">
        <w:rPr>
          <w:rFonts w:eastAsia="Arial"/>
        </w:rPr>
        <w:t xml:space="preserve">аждый Субъект, </w:t>
      </w:r>
      <w:r>
        <w:rPr>
          <w:rFonts w:eastAsia="Arial"/>
        </w:rPr>
        <w:t>использующий Платформу</w:t>
      </w:r>
      <w:r w:rsidR="00443957" w:rsidRPr="00D759A0">
        <w:rPr>
          <w:rFonts w:eastAsia="Arial"/>
        </w:rPr>
        <w:t>, является дееспособным;</w:t>
      </w:r>
    </w:p>
    <w:p w14:paraId="00F31D33" w14:textId="3314F454" w:rsidR="00443957" w:rsidRPr="00D759A0" w:rsidRDefault="00443957" w:rsidP="00B2666E">
      <w:pPr>
        <w:pStyle w:val="a4"/>
        <w:numPr>
          <w:ilvl w:val="0"/>
          <w:numId w:val="12"/>
        </w:numPr>
        <w:ind w:left="1134" w:hanging="567"/>
        <w:rPr>
          <w:rFonts w:eastAsia="Arial"/>
        </w:rPr>
      </w:pPr>
      <w:r w:rsidRPr="00D759A0">
        <w:rPr>
          <w:rFonts w:eastAsia="Arial"/>
        </w:rPr>
        <w:t>Субъект сообщает достоверные и</w:t>
      </w:r>
      <w:r w:rsidR="00B2666E">
        <w:rPr>
          <w:rFonts w:eastAsia="Arial"/>
        </w:rPr>
        <w:t> </w:t>
      </w:r>
      <w:r w:rsidRPr="00D759A0">
        <w:rPr>
          <w:rFonts w:eastAsia="Arial"/>
        </w:rPr>
        <w:t>актуальные персональные данные;</w:t>
      </w:r>
    </w:p>
    <w:p w14:paraId="09B3EB1F" w14:textId="77777777" w:rsidR="00443957" w:rsidRPr="00D759A0" w:rsidRDefault="00443957" w:rsidP="00B2666E">
      <w:pPr>
        <w:pStyle w:val="a4"/>
        <w:numPr>
          <w:ilvl w:val="0"/>
          <w:numId w:val="12"/>
        </w:numPr>
        <w:ind w:left="1134" w:hanging="567"/>
        <w:rPr>
          <w:rFonts w:eastAsia="Arial"/>
        </w:rPr>
      </w:pPr>
      <w:r w:rsidRPr="00D759A0">
        <w:rPr>
          <w:rFonts w:eastAsia="Arial"/>
        </w:rPr>
        <w:t>Субъект предоставляет только запрашиваемые Оператором персональные данные.</w:t>
      </w:r>
    </w:p>
    <w:p w14:paraId="564FC394" w14:textId="2205157F" w:rsidR="00443957" w:rsidRPr="00B2666E" w:rsidRDefault="00443957" w:rsidP="00B2666E">
      <w:pPr>
        <w:pStyle w:val="a4"/>
        <w:numPr>
          <w:ilvl w:val="1"/>
          <w:numId w:val="5"/>
        </w:numPr>
        <w:ind w:left="567" w:hanging="567"/>
        <w:rPr>
          <w:rFonts w:eastAsia="Arial"/>
        </w:rPr>
      </w:pPr>
      <w:r w:rsidRPr="00B2666E">
        <w:rPr>
          <w:rFonts w:eastAsia="Arial"/>
        </w:rPr>
        <w:t>Оператор ни</w:t>
      </w:r>
      <w:r w:rsidR="00B2666E">
        <w:rPr>
          <w:rFonts w:eastAsia="Arial"/>
        </w:rPr>
        <w:t> </w:t>
      </w:r>
      <w:r w:rsidRPr="00B2666E">
        <w:rPr>
          <w:rFonts w:eastAsia="Arial"/>
        </w:rPr>
        <w:t>при каких обстоятельствах не</w:t>
      </w:r>
      <w:r w:rsidR="00B2666E">
        <w:rPr>
          <w:rFonts w:eastAsia="Arial"/>
        </w:rPr>
        <w:t> </w:t>
      </w:r>
      <w:r w:rsidRPr="00B2666E">
        <w:rPr>
          <w:rFonts w:eastAsia="Arial"/>
        </w:rPr>
        <w:t>принимает на</w:t>
      </w:r>
      <w:r w:rsidR="00B2666E">
        <w:rPr>
          <w:rFonts w:eastAsia="Arial"/>
        </w:rPr>
        <w:t> </w:t>
      </w:r>
      <w:r w:rsidRPr="00B2666E">
        <w:rPr>
          <w:rFonts w:eastAsia="Arial"/>
        </w:rPr>
        <w:t xml:space="preserve">основании исключительно автоматизированной обработки персональных данных решений, порождающих юридические последствия в отношении </w:t>
      </w:r>
      <w:r w:rsidR="00216D26">
        <w:rPr>
          <w:rFonts w:eastAsia="Arial"/>
        </w:rPr>
        <w:t>С</w:t>
      </w:r>
      <w:r w:rsidRPr="00B2666E">
        <w:rPr>
          <w:rFonts w:eastAsia="Arial"/>
        </w:rPr>
        <w:t>убъекта или</w:t>
      </w:r>
      <w:r w:rsidR="00B2666E">
        <w:rPr>
          <w:rFonts w:eastAsia="Arial"/>
        </w:rPr>
        <w:t> </w:t>
      </w:r>
      <w:r w:rsidRPr="00B2666E">
        <w:rPr>
          <w:rFonts w:eastAsia="Arial"/>
        </w:rPr>
        <w:t>иным образом затрагивающих его</w:t>
      </w:r>
      <w:r w:rsidR="00B2666E">
        <w:rPr>
          <w:rFonts w:eastAsia="Arial"/>
        </w:rPr>
        <w:t> </w:t>
      </w:r>
      <w:r w:rsidRPr="00B2666E">
        <w:rPr>
          <w:rFonts w:eastAsia="Arial"/>
        </w:rPr>
        <w:t>права и</w:t>
      </w:r>
      <w:r w:rsidR="00B2666E">
        <w:rPr>
          <w:rFonts w:eastAsia="Arial"/>
        </w:rPr>
        <w:t> </w:t>
      </w:r>
      <w:r w:rsidRPr="00B2666E">
        <w:rPr>
          <w:rFonts w:eastAsia="Arial"/>
        </w:rPr>
        <w:t>законные интересы, за</w:t>
      </w:r>
      <w:r w:rsidR="00B2666E">
        <w:rPr>
          <w:rFonts w:eastAsia="Arial"/>
        </w:rPr>
        <w:t> </w:t>
      </w:r>
      <w:r w:rsidRPr="00B2666E">
        <w:rPr>
          <w:rFonts w:eastAsia="Arial"/>
        </w:rPr>
        <w:t xml:space="preserve">исключением случаев, когда </w:t>
      </w:r>
      <w:r w:rsidR="00B2666E">
        <w:rPr>
          <w:rFonts w:eastAsia="Arial"/>
        </w:rPr>
        <w:t>С</w:t>
      </w:r>
      <w:r w:rsidRPr="00B2666E">
        <w:rPr>
          <w:rFonts w:eastAsia="Arial"/>
        </w:rPr>
        <w:t>убъект дал согласие на</w:t>
      </w:r>
      <w:r w:rsidR="00B2666E">
        <w:rPr>
          <w:rFonts w:eastAsia="Arial"/>
        </w:rPr>
        <w:t> </w:t>
      </w:r>
      <w:r w:rsidRPr="00B2666E">
        <w:rPr>
          <w:rFonts w:eastAsia="Arial"/>
        </w:rPr>
        <w:t>принятие таких решений в</w:t>
      </w:r>
      <w:r w:rsidR="00B2666E">
        <w:rPr>
          <w:rFonts w:eastAsia="Arial"/>
        </w:rPr>
        <w:t> </w:t>
      </w:r>
      <w:r w:rsidRPr="00B2666E">
        <w:rPr>
          <w:rFonts w:eastAsia="Arial"/>
        </w:rPr>
        <w:t>письменной форме или</w:t>
      </w:r>
      <w:r w:rsidR="00A418B5">
        <w:rPr>
          <w:rFonts w:eastAsia="Arial"/>
        </w:rPr>
        <w:t> </w:t>
      </w:r>
      <w:r w:rsidRPr="00B2666E">
        <w:rPr>
          <w:rFonts w:eastAsia="Arial"/>
        </w:rPr>
        <w:t>иные основания для</w:t>
      </w:r>
      <w:r w:rsidR="00A418B5">
        <w:rPr>
          <w:rFonts w:eastAsia="Arial"/>
        </w:rPr>
        <w:t> </w:t>
      </w:r>
      <w:r w:rsidRPr="00B2666E">
        <w:rPr>
          <w:rFonts w:eastAsia="Arial"/>
        </w:rPr>
        <w:t>принятия таких решений установлены законодательством Российской Федерации.</w:t>
      </w:r>
    </w:p>
    <w:p w14:paraId="01793D97" w14:textId="2A5FF504" w:rsidR="00D63EF3" w:rsidRPr="001C7537" w:rsidRDefault="001C7537" w:rsidP="001C7537">
      <w:pPr>
        <w:pStyle w:val="a4"/>
        <w:keepNext/>
        <w:keepLines/>
        <w:numPr>
          <w:ilvl w:val="0"/>
          <w:numId w:val="4"/>
        </w:numPr>
        <w:spacing w:before="240" w:after="240"/>
        <w:ind w:left="0" w:firstLine="0"/>
        <w:jc w:val="center"/>
        <w:outlineLvl w:val="0"/>
        <w:rPr>
          <w:b/>
          <w:bCs/>
        </w:rPr>
      </w:pPr>
      <w:r w:rsidRPr="001C7537">
        <w:rPr>
          <w:b/>
          <w:bCs/>
        </w:rPr>
        <w:lastRenderedPageBreak/>
        <w:t>ПОРЯДОК И УСЛОВИЯ ОБРАБОТКИ ПЕРСОНАЛЬНЫХ ДАННЫХ</w:t>
      </w:r>
    </w:p>
    <w:p w14:paraId="1613BEC8" w14:textId="0F0D8343" w:rsidR="00107E52" w:rsidRPr="00FB0EE6" w:rsidRDefault="00107E52" w:rsidP="00DA4604">
      <w:pPr>
        <w:pStyle w:val="a4"/>
        <w:keepNext/>
        <w:numPr>
          <w:ilvl w:val="1"/>
          <w:numId w:val="4"/>
        </w:numPr>
        <w:ind w:left="567" w:hanging="567"/>
        <w:rPr>
          <w:rFonts w:eastAsia="Arial"/>
          <w:b/>
          <w:bCs/>
        </w:rPr>
      </w:pPr>
      <w:r w:rsidRPr="00FB0EE6">
        <w:rPr>
          <w:rFonts w:eastAsia="Arial"/>
          <w:b/>
          <w:bCs/>
        </w:rPr>
        <w:t>Оператор осуществляет обработку персональных данных для</w:t>
      </w:r>
      <w:r w:rsidR="00EB20BD" w:rsidRPr="00FB0EE6">
        <w:rPr>
          <w:rFonts w:eastAsia="Arial"/>
          <w:b/>
          <w:bCs/>
        </w:rPr>
        <w:t> </w:t>
      </w:r>
      <w:r w:rsidRPr="00FB0EE6">
        <w:rPr>
          <w:rFonts w:eastAsia="Arial"/>
          <w:b/>
          <w:bCs/>
        </w:rPr>
        <w:t>каждой цели их</w:t>
      </w:r>
      <w:r w:rsidR="00EB20BD" w:rsidRPr="00FB0EE6">
        <w:rPr>
          <w:rFonts w:eastAsia="Arial"/>
          <w:b/>
          <w:bCs/>
        </w:rPr>
        <w:t> </w:t>
      </w:r>
      <w:r w:rsidRPr="00FB0EE6">
        <w:rPr>
          <w:rFonts w:eastAsia="Arial"/>
          <w:b/>
          <w:bCs/>
        </w:rPr>
        <w:t>обработки следующими способами:</w:t>
      </w:r>
    </w:p>
    <w:p w14:paraId="26A2B92C" w14:textId="77777777" w:rsidR="00EB20BD" w:rsidRPr="001F0F9D" w:rsidRDefault="00EB20BD" w:rsidP="00EB20BD">
      <w:pPr>
        <w:pStyle w:val="a4"/>
        <w:numPr>
          <w:ilvl w:val="0"/>
          <w:numId w:val="16"/>
        </w:numPr>
        <w:ind w:left="1134" w:hanging="567"/>
      </w:pPr>
      <w:r w:rsidRPr="001F0F9D">
        <w:t>неавтоматизированная обработка персональных данных;</w:t>
      </w:r>
    </w:p>
    <w:p w14:paraId="4BA68EC5" w14:textId="760CD98B" w:rsidR="00EB20BD" w:rsidRPr="001F0F9D" w:rsidRDefault="00EB20BD" w:rsidP="00EB20BD">
      <w:pPr>
        <w:pStyle w:val="a4"/>
        <w:numPr>
          <w:ilvl w:val="0"/>
          <w:numId w:val="16"/>
        </w:numPr>
        <w:ind w:left="1134" w:hanging="567"/>
      </w:pPr>
      <w:r w:rsidRPr="001F0F9D">
        <w:t>автоматизированная обработка персональных данных с</w:t>
      </w:r>
      <w:r>
        <w:t> </w:t>
      </w:r>
      <w:r w:rsidRPr="001F0F9D">
        <w:t>передачей полученной информации по информационно-телекоммуникационным сетям или</w:t>
      </w:r>
      <w:r>
        <w:t> </w:t>
      </w:r>
      <w:r w:rsidRPr="001F0F9D">
        <w:t>без</w:t>
      </w:r>
      <w:r>
        <w:t> </w:t>
      </w:r>
      <w:r w:rsidRPr="001F0F9D">
        <w:t>таковой;</w:t>
      </w:r>
    </w:p>
    <w:p w14:paraId="7C5337D4" w14:textId="73D6E45C" w:rsidR="00107E52" w:rsidRPr="00EB20BD" w:rsidRDefault="00EB20BD" w:rsidP="00107E52">
      <w:pPr>
        <w:pStyle w:val="a4"/>
        <w:numPr>
          <w:ilvl w:val="0"/>
          <w:numId w:val="16"/>
        </w:numPr>
        <w:ind w:left="1134" w:hanging="567"/>
      </w:pPr>
      <w:r w:rsidRPr="001F0F9D">
        <w:t>смешанная обработка персональных данных.</w:t>
      </w:r>
    </w:p>
    <w:p w14:paraId="1F91AFBC" w14:textId="27C74C8D" w:rsidR="00107E52" w:rsidRPr="00FB0EE6" w:rsidRDefault="00A418B5" w:rsidP="00DA4604">
      <w:pPr>
        <w:pStyle w:val="a4"/>
        <w:keepNext/>
        <w:numPr>
          <w:ilvl w:val="1"/>
          <w:numId w:val="4"/>
        </w:numPr>
        <w:ind w:left="567" w:hanging="567"/>
        <w:rPr>
          <w:rFonts w:eastAsia="Arial"/>
          <w:b/>
          <w:bCs/>
        </w:rPr>
      </w:pPr>
      <w:r w:rsidRPr="00A418B5">
        <w:t>Обработка персональных данных осуществляется Оператором в</w:t>
      </w:r>
      <w:r>
        <w:t> </w:t>
      </w:r>
      <w:r w:rsidRPr="00A418B5">
        <w:t>течение срока, необходимого для</w:t>
      </w:r>
      <w:r>
        <w:t> </w:t>
      </w:r>
      <w:r w:rsidRPr="00A418B5">
        <w:t>достижения целей обработки</w:t>
      </w:r>
      <w:r w:rsidR="00795E07">
        <w:t xml:space="preserve"> персональных данных</w:t>
      </w:r>
      <w:r w:rsidRPr="00A418B5">
        <w:t>, если иное не</w:t>
      </w:r>
      <w:r>
        <w:t> </w:t>
      </w:r>
      <w:r w:rsidRPr="00A418B5">
        <w:t xml:space="preserve">предусмотрено законодательством Российской Федерации. </w:t>
      </w:r>
      <w:r w:rsidRPr="00DA4604">
        <w:rPr>
          <w:b/>
          <w:bCs/>
        </w:rPr>
        <w:t>Обработка персональных данных прекращается при наступлении одного из следующих условий</w:t>
      </w:r>
      <w:r w:rsidR="00107E52" w:rsidRPr="00DA4604">
        <w:rPr>
          <w:b/>
          <w:bCs/>
        </w:rPr>
        <w:t>:</w:t>
      </w:r>
    </w:p>
    <w:p w14:paraId="330F928B" w14:textId="3FA5B440" w:rsidR="00107E52" w:rsidRPr="00FB0EE6" w:rsidRDefault="00FB0EE6" w:rsidP="00FB0EE6">
      <w:pPr>
        <w:pStyle w:val="a4"/>
        <w:numPr>
          <w:ilvl w:val="0"/>
          <w:numId w:val="17"/>
        </w:numPr>
        <w:ind w:left="1134" w:hanging="567"/>
        <w:rPr>
          <w:rFonts w:eastAsia="Arial"/>
        </w:rPr>
      </w:pPr>
      <w:r w:rsidRPr="00FB0EE6">
        <w:rPr>
          <w:rFonts w:eastAsia="Arial"/>
        </w:rPr>
        <w:t>п</w:t>
      </w:r>
      <w:r w:rsidR="00107E52" w:rsidRPr="00FB0EE6">
        <w:rPr>
          <w:rFonts w:eastAsia="Arial"/>
        </w:rPr>
        <w:t>рекращение действия основания для</w:t>
      </w:r>
      <w:r>
        <w:rPr>
          <w:rFonts w:eastAsia="Arial"/>
        </w:rPr>
        <w:t> </w:t>
      </w:r>
      <w:r w:rsidR="00107E52" w:rsidRPr="00FB0EE6">
        <w:rPr>
          <w:rFonts w:eastAsia="Arial"/>
        </w:rPr>
        <w:t>обработки персональных данных, в</w:t>
      </w:r>
      <w:r w:rsidR="00953181">
        <w:rPr>
          <w:rFonts w:eastAsia="Arial"/>
        </w:rPr>
        <w:t> </w:t>
      </w:r>
      <w:r w:rsidR="00107E52" w:rsidRPr="00FB0EE6">
        <w:rPr>
          <w:rFonts w:eastAsia="Arial"/>
        </w:rPr>
        <w:t>том числе отзыв согласия на обработку персональных данных, если другие основания для обработки персональных данных Субъекта отсутствуют;</w:t>
      </w:r>
    </w:p>
    <w:p w14:paraId="7775B0C4" w14:textId="1920979F" w:rsidR="00107E52" w:rsidRPr="00FB0EE6" w:rsidRDefault="00FB0EE6" w:rsidP="00FB0EE6">
      <w:pPr>
        <w:pStyle w:val="a4"/>
        <w:numPr>
          <w:ilvl w:val="0"/>
          <w:numId w:val="17"/>
        </w:numPr>
        <w:ind w:left="1134" w:hanging="567"/>
        <w:rPr>
          <w:rFonts w:eastAsia="Arial"/>
        </w:rPr>
      </w:pPr>
      <w:r w:rsidRPr="00FB0EE6">
        <w:rPr>
          <w:rFonts w:eastAsia="Arial"/>
        </w:rPr>
        <w:t>д</w:t>
      </w:r>
      <w:r w:rsidR="00107E52" w:rsidRPr="00FB0EE6">
        <w:rPr>
          <w:rFonts w:eastAsia="Arial"/>
        </w:rPr>
        <w:t>остижение целей обработки персональных данных;</w:t>
      </w:r>
    </w:p>
    <w:p w14:paraId="790B39F9" w14:textId="59E90821" w:rsidR="00107E52" w:rsidRPr="00FB0EE6" w:rsidRDefault="00FB0EE6" w:rsidP="00FB0EE6">
      <w:pPr>
        <w:pStyle w:val="a4"/>
        <w:numPr>
          <w:ilvl w:val="0"/>
          <w:numId w:val="17"/>
        </w:numPr>
        <w:ind w:left="1134" w:hanging="567"/>
        <w:rPr>
          <w:rFonts w:eastAsia="Arial"/>
        </w:rPr>
      </w:pPr>
      <w:r w:rsidRPr="00FB0EE6">
        <w:rPr>
          <w:rFonts w:eastAsia="Arial"/>
        </w:rPr>
        <w:t>в</w:t>
      </w:r>
      <w:r w:rsidR="00107E52" w:rsidRPr="00FB0EE6">
        <w:rPr>
          <w:rFonts w:eastAsia="Arial"/>
        </w:rPr>
        <w:t>ыявление фактов неправомерной обработки персональных данных;</w:t>
      </w:r>
    </w:p>
    <w:p w14:paraId="3EBBFF84" w14:textId="18B85CD6" w:rsidR="00107E52" w:rsidRPr="00FB0EE6" w:rsidRDefault="00953181" w:rsidP="00FB0EE6">
      <w:pPr>
        <w:pStyle w:val="a4"/>
        <w:numPr>
          <w:ilvl w:val="0"/>
          <w:numId w:val="17"/>
        </w:numPr>
        <w:ind w:left="1134" w:hanging="567"/>
        <w:rPr>
          <w:rFonts w:eastAsia="Arial"/>
        </w:rPr>
      </w:pPr>
      <w:r>
        <w:rPr>
          <w:rFonts w:eastAsia="Arial"/>
        </w:rPr>
        <w:t>ликвидация (</w:t>
      </w:r>
      <w:r w:rsidR="00FB0EE6" w:rsidRPr="00FB0EE6">
        <w:rPr>
          <w:rFonts w:eastAsia="Arial"/>
        </w:rPr>
        <w:t>п</w:t>
      </w:r>
      <w:r w:rsidR="00107E52" w:rsidRPr="00FB0EE6">
        <w:rPr>
          <w:rFonts w:eastAsia="Arial"/>
        </w:rPr>
        <w:t>рекращение деятельности</w:t>
      </w:r>
      <w:r>
        <w:rPr>
          <w:rFonts w:eastAsia="Arial"/>
        </w:rPr>
        <w:t>)</w:t>
      </w:r>
      <w:r w:rsidR="00107E52" w:rsidRPr="00FB0EE6">
        <w:rPr>
          <w:rFonts w:eastAsia="Arial"/>
        </w:rPr>
        <w:t xml:space="preserve"> Оператора.</w:t>
      </w:r>
    </w:p>
    <w:p w14:paraId="4D4640BF" w14:textId="6F1D9389" w:rsidR="00107E52" w:rsidRPr="00FB0EE6" w:rsidRDefault="00107E52" w:rsidP="00FB0EE6">
      <w:pPr>
        <w:pStyle w:val="a4"/>
        <w:numPr>
          <w:ilvl w:val="1"/>
          <w:numId w:val="4"/>
        </w:numPr>
        <w:ind w:left="567" w:hanging="567"/>
        <w:rPr>
          <w:rFonts w:eastAsia="Arial"/>
        </w:rPr>
      </w:pPr>
      <w:r w:rsidRPr="00FB0EE6">
        <w:rPr>
          <w:rFonts w:eastAsia="Arial"/>
        </w:rPr>
        <w:t>Обработка персональных данных для каждой цели, указанной в</w:t>
      </w:r>
      <w:r w:rsidR="00583E3A">
        <w:rPr>
          <w:rFonts w:eastAsia="Arial"/>
        </w:rPr>
        <w:t> </w:t>
      </w:r>
      <w:r w:rsidRPr="00FB0EE6">
        <w:rPr>
          <w:rFonts w:eastAsia="Arial"/>
        </w:rPr>
        <w:t>Политике, включает в</w:t>
      </w:r>
      <w:r w:rsidR="001F2EC1">
        <w:rPr>
          <w:rFonts w:eastAsia="Arial"/>
        </w:rPr>
        <w:t> </w:t>
      </w:r>
      <w:r w:rsidRPr="00FB0EE6">
        <w:rPr>
          <w:rFonts w:eastAsia="Arial"/>
        </w:rPr>
        <w:t>себя следующие виды обработки</w:t>
      </w:r>
      <w:r w:rsidRPr="00A418B5">
        <w:rPr>
          <w:rFonts w:eastAsia="Arial"/>
        </w:rPr>
        <w:t>: сбор; запись; накопление; хранение; уточнение (обновление, изменение); использование; передачу (предоставление, доступ); блокирование; удаление; уничтожение.</w:t>
      </w:r>
    </w:p>
    <w:p w14:paraId="7C7E14CB" w14:textId="763818D6" w:rsidR="008F2908" w:rsidRPr="000C57A0" w:rsidRDefault="008F2908" w:rsidP="00FB0EE6">
      <w:pPr>
        <w:pStyle w:val="a4"/>
        <w:numPr>
          <w:ilvl w:val="1"/>
          <w:numId w:val="4"/>
        </w:numPr>
        <w:ind w:left="567" w:hanging="567"/>
        <w:rPr>
          <w:rFonts w:eastAsia="Arial"/>
        </w:rPr>
      </w:pPr>
      <w:r w:rsidRPr="00201CE1">
        <w:rPr>
          <w:rFonts w:eastAsia="Times New Roman" w:cs="Times New Roman"/>
          <w:color w:val="000000"/>
          <w:szCs w:val="24"/>
        </w:rPr>
        <w:t>Отзыв согласия осуществляется путем направления Субъектом или</w:t>
      </w:r>
      <w:r>
        <w:rPr>
          <w:rFonts w:eastAsia="Times New Roman" w:cs="Times New Roman"/>
          <w:color w:val="000000"/>
          <w:szCs w:val="24"/>
        </w:rPr>
        <w:t> </w:t>
      </w:r>
      <w:r w:rsidRPr="00201CE1">
        <w:rPr>
          <w:rFonts w:eastAsia="Times New Roman" w:cs="Times New Roman"/>
          <w:color w:val="000000"/>
          <w:szCs w:val="24"/>
        </w:rPr>
        <w:t>его</w:t>
      </w:r>
      <w:r>
        <w:rPr>
          <w:rFonts w:eastAsia="Times New Roman" w:cs="Times New Roman"/>
          <w:color w:val="000000"/>
          <w:szCs w:val="24"/>
        </w:rPr>
        <w:t> </w:t>
      </w:r>
      <w:r w:rsidRPr="00201CE1">
        <w:rPr>
          <w:rFonts w:eastAsia="Times New Roman" w:cs="Times New Roman"/>
          <w:color w:val="000000"/>
          <w:szCs w:val="24"/>
        </w:rPr>
        <w:t xml:space="preserve">представителем письменного заявления Оператору, составленного в свободной форме, </w:t>
      </w:r>
      <w:r w:rsidRPr="00201CE1">
        <w:rPr>
          <w:rFonts w:eastAsia="Arial" w:cs="Times New Roman"/>
          <w:bCs/>
          <w:szCs w:val="24"/>
        </w:rPr>
        <w:t>на</w:t>
      </w:r>
      <w:r>
        <w:rPr>
          <w:rFonts w:eastAsia="Arial" w:cs="Times New Roman"/>
          <w:bCs/>
          <w:szCs w:val="24"/>
        </w:rPr>
        <w:t> </w:t>
      </w:r>
      <w:r w:rsidRPr="00201CE1">
        <w:rPr>
          <w:rFonts w:eastAsia="Arial" w:cs="Times New Roman"/>
          <w:bCs/>
          <w:szCs w:val="24"/>
        </w:rPr>
        <w:t xml:space="preserve">адрес электронной почты </w:t>
      </w:r>
      <w:r>
        <w:rPr>
          <w:rFonts w:eastAsia="Arial" w:cs="Times New Roman"/>
          <w:bCs/>
          <w:szCs w:val="24"/>
        </w:rPr>
        <w:t>(</w:t>
      </w:r>
      <w:proofErr w:type="spellStart"/>
      <w:r w:rsidR="00C35055" w:rsidRPr="0071692B">
        <w:rPr>
          <w:lang w:val="en-US"/>
        </w:rPr>
        <w:t>Zodiaclab</w:t>
      </w:r>
      <w:proofErr w:type="spellEnd"/>
      <w:r w:rsidR="00C35055" w:rsidRPr="00C35055">
        <w:t>@</w:t>
      </w:r>
      <w:proofErr w:type="spellStart"/>
      <w:r w:rsidR="00C35055">
        <w:rPr>
          <w:lang w:val="en-US"/>
        </w:rPr>
        <w:t>yandex</w:t>
      </w:r>
      <w:proofErr w:type="spellEnd"/>
      <w:r w:rsidR="00C35055" w:rsidRPr="00C35055">
        <w:t>.</w:t>
      </w:r>
      <w:proofErr w:type="spellStart"/>
      <w:r w:rsidR="00C35055" w:rsidRPr="0071692B">
        <w:rPr>
          <w:lang w:val="en-US"/>
        </w:rPr>
        <w:t>ru</w:t>
      </w:r>
      <w:proofErr w:type="spellEnd"/>
      <w:r>
        <w:rPr>
          <w:rFonts w:eastAsia="Arial" w:cs="Times New Roman"/>
          <w:bCs/>
          <w:szCs w:val="24"/>
        </w:rPr>
        <w:t>)</w:t>
      </w:r>
      <w:r w:rsidR="00953181">
        <w:rPr>
          <w:rFonts w:eastAsia="Arial" w:cs="Times New Roman"/>
          <w:bCs/>
          <w:szCs w:val="24"/>
        </w:rPr>
        <w:t>.</w:t>
      </w:r>
    </w:p>
    <w:p w14:paraId="1457A25A" w14:textId="31A037C4" w:rsidR="000C57A0" w:rsidRPr="00016EF3" w:rsidRDefault="000C57A0" w:rsidP="00FB0EE6">
      <w:pPr>
        <w:pStyle w:val="a4"/>
        <w:numPr>
          <w:ilvl w:val="1"/>
          <w:numId w:val="4"/>
        </w:numPr>
        <w:ind w:left="567" w:hanging="567"/>
        <w:rPr>
          <w:rFonts w:eastAsia="Arial"/>
        </w:rPr>
      </w:pPr>
      <w:r w:rsidRPr="001A7BEE">
        <w:rPr>
          <w:rFonts w:eastAsia="Arial" w:cs="Times New Roman"/>
          <w:szCs w:val="24"/>
        </w:rPr>
        <w:t>Ознакомление с</w:t>
      </w:r>
      <w:r>
        <w:rPr>
          <w:rFonts w:eastAsia="Arial" w:cs="Times New Roman"/>
          <w:szCs w:val="24"/>
        </w:rPr>
        <w:t> </w:t>
      </w:r>
      <w:r w:rsidRPr="001A7BEE">
        <w:rPr>
          <w:rFonts w:eastAsia="Arial" w:cs="Times New Roman"/>
          <w:szCs w:val="24"/>
        </w:rPr>
        <w:t>настоящей Политикой и</w:t>
      </w:r>
      <w:r>
        <w:rPr>
          <w:rFonts w:eastAsia="Arial" w:cs="Times New Roman"/>
          <w:szCs w:val="24"/>
        </w:rPr>
        <w:t> </w:t>
      </w:r>
      <w:r w:rsidRPr="001A7BEE">
        <w:rPr>
          <w:rFonts w:eastAsia="Arial" w:cs="Times New Roman"/>
          <w:szCs w:val="24"/>
        </w:rPr>
        <w:t>проставление отметки в</w:t>
      </w:r>
      <w:r>
        <w:rPr>
          <w:rFonts w:eastAsia="Arial" w:cs="Times New Roman"/>
          <w:szCs w:val="24"/>
        </w:rPr>
        <w:t> </w:t>
      </w:r>
      <w:r w:rsidRPr="001A7BEE">
        <w:rPr>
          <w:rFonts w:eastAsia="Arial" w:cs="Times New Roman"/>
          <w:szCs w:val="24"/>
        </w:rPr>
        <w:t>чек-боксе напротив надписи</w:t>
      </w:r>
      <w:r w:rsidR="00953181">
        <w:rPr>
          <w:rFonts w:eastAsia="Arial" w:cs="Times New Roman"/>
          <w:szCs w:val="24"/>
        </w:rPr>
        <w:t xml:space="preserve">: </w:t>
      </w:r>
      <w:r w:rsidRPr="00DA4604">
        <w:rPr>
          <w:rFonts w:eastAsia="Arial" w:cs="Times New Roman"/>
          <w:i/>
          <w:iCs/>
          <w:szCs w:val="24"/>
        </w:rPr>
        <w:t>«</w:t>
      </w:r>
      <w:r w:rsidR="00953181" w:rsidRPr="00DA4604">
        <w:rPr>
          <w:rFonts w:eastAsia="Arial" w:cs="Times New Roman"/>
          <w:i/>
          <w:iCs/>
          <w:szCs w:val="24"/>
        </w:rPr>
        <w:t xml:space="preserve">Я ознакомился </w:t>
      </w:r>
      <w:r w:rsidRPr="00DA4604">
        <w:rPr>
          <w:rFonts w:eastAsia="Arial" w:cs="Times New Roman"/>
          <w:i/>
          <w:iCs/>
          <w:szCs w:val="24"/>
        </w:rPr>
        <w:t>с</w:t>
      </w:r>
      <w:r w:rsidR="002A0AC6" w:rsidRPr="00DA4604">
        <w:rPr>
          <w:rFonts w:eastAsia="Arial" w:cs="Times New Roman"/>
          <w:i/>
          <w:iCs/>
          <w:szCs w:val="24"/>
        </w:rPr>
        <w:t> </w:t>
      </w:r>
      <w:r w:rsidRPr="00DA4604">
        <w:rPr>
          <w:rFonts w:eastAsia="Arial" w:cs="Times New Roman"/>
          <w:i/>
          <w:iCs/>
          <w:szCs w:val="24"/>
        </w:rPr>
        <w:t>Политикой обработки персональных данных»</w:t>
      </w:r>
      <w:r w:rsidR="00DA4604">
        <w:rPr>
          <w:rFonts w:eastAsia="Arial" w:cs="Times New Roman"/>
          <w:szCs w:val="24"/>
        </w:rPr>
        <w:t xml:space="preserve">, – </w:t>
      </w:r>
      <w:r w:rsidRPr="001A7BEE">
        <w:rPr>
          <w:rFonts w:eastAsia="Arial" w:cs="Times New Roman"/>
          <w:szCs w:val="24"/>
        </w:rPr>
        <w:t>является подтверждением факта информирования Субъекта об</w:t>
      </w:r>
      <w:r w:rsidR="00561C62">
        <w:rPr>
          <w:rFonts w:eastAsia="Arial" w:cs="Times New Roman"/>
          <w:szCs w:val="24"/>
        </w:rPr>
        <w:t> </w:t>
      </w:r>
      <w:r w:rsidRPr="001A7BEE">
        <w:rPr>
          <w:rFonts w:eastAsia="Arial" w:cs="Times New Roman"/>
          <w:szCs w:val="24"/>
        </w:rPr>
        <w:t>условиях обработки его</w:t>
      </w:r>
      <w:r w:rsidR="00561C62">
        <w:rPr>
          <w:rFonts w:eastAsia="Arial" w:cs="Times New Roman"/>
          <w:szCs w:val="24"/>
        </w:rPr>
        <w:t> </w:t>
      </w:r>
      <w:r w:rsidRPr="001A7BEE">
        <w:rPr>
          <w:rFonts w:eastAsia="Arial" w:cs="Times New Roman"/>
          <w:szCs w:val="24"/>
        </w:rPr>
        <w:t>персональных данных</w:t>
      </w:r>
      <w:r>
        <w:rPr>
          <w:rFonts w:eastAsia="Arial" w:cs="Times New Roman"/>
          <w:szCs w:val="24"/>
        </w:rPr>
        <w:t>.</w:t>
      </w:r>
    </w:p>
    <w:p w14:paraId="2E26CBC5" w14:textId="1E2214A0" w:rsidR="000C57A0" w:rsidRPr="00C159D6" w:rsidRDefault="00016EF3" w:rsidP="00A3553C">
      <w:pPr>
        <w:pStyle w:val="a4"/>
        <w:numPr>
          <w:ilvl w:val="1"/>
          <w:numId w:val="4"/>
        </w:numPr>
        <w:ind w:left="567" w:hanging="567"/>
        <w:rPr>
          <w:rFonts w:eastAsia="Arial"/>
        </w:rPr>
      </w:pPr>
      <w:r w:rsidRPr="00C8261C">
        <w:rPr>
          <w:rFonts w:eastAsia="Arial" w:cs="Times New Roman"/>
          <w:szCs w:val="24"/>
        </w:rPr>
        <w:t>Субъект предоставляет свое конкретное, предметное, информированное, сознательное и</w:t>
      </w:r>
      <w:r>
        <w:rPr>
          <w:rFonts w:eastAsia="Arial" w:cs="Times New Roman"/>
          <w:szCs w:val="24"/>
        </w:rPr>
        <w:t> </w:t>
      </w:r>
      <w:r w:rsidRPr="00C8261C">
        <w:rPr>
          <w:rFonts w:eastAsia="Arial" w:cs="Times New Roman"/>
          <w:szCs w:val="24"/>
        </w:rPr>
        <w:t xml:space="preserve">однозначное </w:t>
      </w:r>
      <w:r w:rsidRPr="00016EF3">
        <w:t>согласие на</w:t>
      </w:r>
      <w:r w:rsidR="00DA4604">
        <w:t> </w:t>
      </w:r>
      <w:r w:rsidRPr="00016EF3">
        <w:t>обработку</w:t>
      </w:r>
      <w:r w:rsidRPr="00C8261C">
        <w:rPr>
          <w:rFonts w:eastAsia="Arial" w:cs="Times New Roman"/>
          <w:szCs w:val="24"/>
        </w:rPr>
        <w:t xml:space="preserve"> его</w:t>
      </w:r>
      <w:r w:rsidR="00DA4604">
        <w:rPr>
          <w:rFonts w:eastAsia="Arial" w:cs="Times New Roman"/>
          <w:szCs w:val="24"/>
        </w:rPr>
        <w:t> </w:t>
      </w:r>
      <w:r w:rsidRPr="00016EF3">
        <w:t xml:space="preserve">персональных данных </w:t>
      </w:r>
      <w:r w:rsidR="00537244">
        <w:t>способом, указанном в разделе 4 настоящей Политики.</w:t>
      </w:r>
    </w:p>
    <w:p w14:paraId="54348F88" w14:textId="77777777" w:rsidR="00C159D6" w:rsidRPr="005B2310" w:rsidRDefault="00C159D6" w:rsidP="00C159D6">
      <w:pPr>
        <w:pStyle w:val="a4"/>
        <w:numPr>
          <w:ilvl w:val="1"/>
          <w:numId w:val="4"/>
        </w:numPr>
        <w:ind w:left="567" w:hanging="567"/>
      </w:pPr>
      <w:r w:rsidRPr="00583E3A">
        <w:rPr>
          <w:rFonts w:eastAsia="Arial"/>
        </w:rPr>
        <w:t xml:space="preserve">Оператор не обрабатывает персональные данные, касающиеся расовой, национальной принадлежности, политических взглядов, религиозных или философских убеждений, интимной жизни. </w:t>
      </w:r>
    </w:p>
    <w:p w14:paraId="47D1BC60" w14:textId="1B128197" w:rsidR="00C159D6" w:rsidRPr="00C159D6" w:rsidRDefault="00C159D6" w:rsidP="00C159D6">
      <w:pPr>
        <w:pStyle w:val="a4"/>
        <w:numPr>
          <w:ilvl w:val="1"/>
          <w:numId w:val="4"/>
        </w:numPr>
        <w:ind w:left="567" w:hanging="567"/>
      </w:pPr>
      <w:r>
        <w:t>Оператор осуществляет трансграничную передачу персональных данных в соответствии с законодательством Российской Федерации, на основании уведомления Роскомнадзора в страны, указанные в уведомлении.</w:t>
      </w:r>
    </w:p>
    <w:p w14:paraId="1CEA6E5E" w14:textId="034D5869" w:rsidR="00D236EE" w:rsidRDefault="00202A72" w:rsidP="00D236EE">
      <w:pPr>
        <w:pStyle w:val="a4"/>
        <w:keepNext/>
        <w:keepLines/>
        <w:numPr>
          <w:ilvl w:val="0"/>
          <w:numId w:val="4"/>
        </w:numPr>
        <w:spacing w:before="240" w:after="240"/>
        <w:ind w:left="0" w:firstLine="0"/>
        <w:jc w:val="center"/>
        <w:outlineLvl w:val="0"/>
        <w:rPr>
          <w:b/>
          <w:bCs/>
        </w:rPr>
      </w:pPr>
      <w:r>
        <w:rPr>
          <w:b/>
          <w:bCs/>
        </w:rPr>
        <w:lastRenderedPageBreak/>
        <w:t>ПОРЯДОК ПРЕДОСТАВЛЕНИЯ СОГЛАСИЯ СУБЪЕКТАМИ ПЕРСОНАЛЬНЫХ ДАННЫХ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78"/>
        <w:gridCol w:w="4960"/>
      </w:tblGrid>
      <w:tr w:rsidR="00A11964" w14:paraId="42AB2A5D" w14:textId="77777777" w:rsidTr="00106EBF">
        <w:tc>
          <w:tcPr>
            <w:tcW w:w="2427" w:type="pct"/>
          </w:tcPr>
          <w:p w14:paraId="0AEBA683" w14:textId="2C821414" w:rsidR="00A11964" w:rsidRPr="00A11964" w:rsidRDefault="00A11964" w:rsidP="00106EBF">
            <w:pPr>
              <w:spacing w:before="60" w:after="60"/>
              <w:rPr>
                <w:b/>
                <w:bCs/>
              </w:rPr>
            </w:pPr>
            <w:r w:rsidRPr="00953181">
              <w:rPr>
                <w:b/>
                <w:bCs/>
              </w:rPr>
              <w:t>Категори</w:t>
            </w:r>
            <w:r w:rsidR="00E84164">
              <w:rPr>
                <w:b/>
                <w:bCs/>
              </w:rPr>
              <w:t>и</w:t>
            </w:r>
            <w:r w:rsidRPr="00953181">
              <w:rPr>
                <w:b/>
                <w:bCs/>
              </w:rPr>
              <w:t xml:space="preserve"> </w:t>
            </w:r>
            <w:r w:rsidR="00DA4604">
              <w:rPr>
                <w:b/>
                <w:bCs/>
              </w:rPr>
              <w:t>С</w:t>
            </w:r>
            <w:r w:rsidRPr="00953181">
              <w:rPr>
                <w:b/>
                <w:bCs/>
              </w:rPr>
              <w:t>убъект</w:t>
            </w:r>
            <w:r w:rsidR="00E84164">
              <w:rPr>
                <w:b/>
                <w:bCs/>
              </w:rPr>
              <w:t>ов</w:t>
            </w:r>
            <w:r w:rsidR="00106EBF" w:rsidRPr="00953181">
              <w:rPr>
                <w:b/>
                <w:bCs/>
              </w:rPr>
              <w:t xml:space="preserve"> персональных данных</w:t>
            </w:r>
          </w:p>
        </w:tc>
        <w:tc>
          <w:tcPr>
            <w:tcW w:w="2573" w:type="pct"/>
          </w:tcPr>
          <w:p w14:paraId="0D5FA458" w14:textId="3058ED35" w:rsidR="00A11964" w:rsidRPr="00A11964" w:rsidRDefault="00A11964" w:rsidP="00106EBF">
            <w:pPr>
              <w:spacing w:before="60" w:after="60"/>
              <w:rPr>
                <w:b/>
                <w:bCs/>
              </w:rPr>
            </w:pPr>
            <w:r w:rsidRPr="00A11964">
              <w:rPr>
                <w:b/>
                <w:bCs/>
              </w:rPr>
              <w:t>Способ и</w:t>
            </w:r>
            <w:r w:rsidR="00DA4604">
              <w:rPr>
                <w:b/>
                <w:bCs/>
              </w:rPr>
              <w:t> </w:t>
            </w:r>
            <w:r w:rsidRPr="00A11964">
              <w:rPr>
                <w:b/>
                <w:bCs/>
              </w:rPr>
              <w:t>порядок предоставления согласия</w:t>
            </w:r>
          </w:p>
        </w:tc>
      </w:tr>
      <w:tr w:rsidR="00A11964" w14:paraId="1EDD879C" w14:textId="77777777" w:rsidTr="00106EBF">
        <w:tc>
          <w:tcPr>
            <w:tcW w:w="2427" w:type="pct"/>
          </w:tcPr>
          <w:p w14:paraId="3B850661" w14:textId="7DF78011" w:rsidR="00A11964" w:rsidRDefault="00271805" w:rsidP="007E08E1">
            <w:pPr>
              <w:spacing w:before="60" w:after="60"/>
            </w:pPr>
            <w:r>
              <w:rPr>
                <w:rFonts w:eastAsia="Arial"/>
              </w:rPr>
              <w:t>Субъекты</w:t>
            </w:r>
            <w:r w:rsidR="00DA4604">
              <w:rPr>
                <w:rFonts w:eastAsia="Arial"/>
              </w:rPr>
              <w:t xml:space="preserve">, являющиеся Продавцами и Пользователями Платформы </w:t>
            </w:r>
            <w:r w:rsidR="00DA4604" w:rsidRPr="006B4770">
              <w:rPr>
                <w:rFonts w:eastAsia="Arial"/>
              </w:rPr>
              <w:t>при</w:t>
            </w:r>
            <w:r w:rsidR="00DA4604">
              <w:rPr>
                <w:rFonts w:eastAsia="Arial"/>
              </w:rPr>
              <w:t xml:space="preserve"> авторизации</w:t>
            </w:r>
            <w:r w:rsidR="00AD096B">
              <w:rPr>
                <w:rFonts w:eastAsia="Arial"/>
              </w:rPr>
              <w:t xml:space="preserve">, оформлении заказа товаров и услуг </w:t>
            </w:r>
            <w:r w:rsidR="00DA4604">
              <w:rPr>
                <w:rFonts w:eastAsia="Arial"/>
              </w:rPr>
              <w:t>на</w:t>
            </w:r>
            <w:r w:rsidR="00AD096B">
              <w:rPr>
                <w:rFonts w:eastAsia="Arial"/>
              </w:rPr>
              <w:t> </w:t>
            </w:r>
            <w:r w:rsidR="00DA4604">
              <w:rPr>
                <w:rFonts w:eastAsia="Arial"/>
              </w:rPr>
              <w:t>Платформе, использовании Платформы по ее функциональному назначению, а также</w:t>
            </w:r>
            <w:r w:rsidR="00AD096B">
              <w:rPr>
                <w:rFonts w:eastAsia="Arial"/>
              </w:rPr>
              <w:t xml:space="preserve"> при </w:t>
            </w:r>
            <w:r w:rsidR="00DA4604" w:rsidRPr="006B4770">
              <w:rPr>
                <w:rFonts w:eastAsia="Arial"/>
              </w:rPr>
              <w:t xml:space="preserve">заполнении форм обратной связи </w:t>
            </w:r>
            <w:r w:rsidR="00DA4604">
              <w:rPr>
                <w:rFonts w:eastAsia="Arial"/>
              </w:rPr>
              <w:t>на Платформе</w:t>
            </w:r>
            <w:r>
              <w:rPr>
                <w:rFonts w:eastAsia="Arial"/>
              </w:rPr>
              <w:t>;</w:t>
            </w:r>
          </w:p>
        </w:tc>
        <w:tc>
          <w:tcPr>
            <w:tcW w:w="2573" w:type="pct"/>
          </w:tcPr>
          <w:p w14:paraId="795293D9" w14:textId="04207093" w:rsidR="00A11964" w:rsidRPr="00AD096B" w:rsidRDefault="00AD096B" w:rsidP="007E08E1">
            <w:pPr>
              <w:spacing w:before="60" w:after="60"/>
            </w:pPr>
            <w:r w:rsidRPr="006B4770">
              <w:rPr>
                <w:rFonts w:eastAsia="Arial"/>
              </w:rPr>
              <w:t>Проставление отмет</w:t>
            </w:r>
            <w:r>
              <w:rPr>
                <w:rFonts w:eastAsia="Arial"/>
              </w:rPr>
              <w:t>ки</w:t>
            </w:r>
            <w:r w:rsidRPr="006B4770">
              <w:rPr>
                <w:rFonts w:eastAsia="Arial"/>
              </w:rPr>
              <w:t xml:space="preserve"> «</w:t>
            </w:r>
            <w:r w:rsidRPr="006B4770">
              <w:rPr>
                <w:rFonts w:ascii="Segoe UI Symbol" w:eastAsia="Arial" w:hAnsi="Segoe UI Symbol" w:cs="Segoe UI Symbol"/>
              </w:rPr>
              <w:t>✓</w:t>
            </w:r>
            <w:r w:rsidRPr="006B4770">
              <w:rPr>
                <w:rFonts w:eastAsia="Arial"/>
              </w:rPr>
              <w:t>»</w:t>
            </w:r>
            <w:r>
              <w:rPr>
                <w:rFonts w:eastAsia="Arial"/>
              </w:rPr>
              <w:t xml:space="preserve"> («галочки») </w:t>
            </w:r>
            <w:r w:rsidRPr="006B4770">
              <w:rPr>
                <w:rFonts w:eastAsia="Arial"/>
              </w:rPr>
              <w:t>в</w:t>
            </w:r>
            <w:r>
              <w:rPr>
                <w:rFonts w:eastAsia="Arial"/>
              </w:rPr>
              <w:t> </w:t>
            </w:r>
            <w:r w:rsidRPr="006B4770">
              <w:rPr>
                <w:rFonts w:eastAsia="Arial"/>
              </w:rPr>
              <w:t>чек</w:t>
            </w:r>
            <w:r>
              <w:rPr>
                <w:rFonts w:eastAsia="Arial"/>
              </w:rPr>
              <w:t>-</w:t>
            </w:r>
            <w:r w:rsidRPr="006B4770">
              <w:rPr>
                <w:rFonts w:eastAsia="Arial"/>
              </w:rPr>
              <w:t>бокс</w:t>
            </w:r>
            <w:r>
              <w:rPr>
                <w:rFonts w:eastAsia="Arial"/>
              </w:rPr>
              <w:t>ах</w:t>
            </w:r>
            <w:r w:rsidRPr="006B4770">
              <w:rPr>
                <w:rFonts w:eastAsia="Arial"/>
              </w:rPr>
              <w:t xml:space="preserve"> и</w:t>
            </w:r>
            <w:r>
              <w:rPr>
                <w:rFonts w:eastAsia="Arial"/>
              </w:rPr>
              <w:t> </w:t>
            </w:r>
            <w:r w:rsidRPr="006B4770">
              <w:rPr>
                <w:rFonts w:eastAsia="Arial"/>
              </w:rPr>
              <w:t xml:space="preserve">нажатие </w:t>
            </w:r>
            <w:r>
              <w:rPr>
                <w:rFonts w:eastAsia="Arial"/>
              </w:rPr>
              <w:t>специальных кнопок</w:t>
            </w:r>
            <w:r w:rsidRPr="006B4770">
              <w:rPr>
                <w:rFonts w:eastAsia="Arial"/>
              </w:rPr>
              <w:t xml:space="preserve"> подтверждения ознакомления с</w:t>
            </w:r>
            <w:r>
              <w:rPr>
                <w:rFonts w:eastAsia="Arial"/>
              </w:rPr>
              <w:t> </w:t>
            </w:r>
            <w:r w:rsidRPr="006B4770">
              <w:rPr>
                <w:rFonts w:eastAsia="Arial"/>
              </w:rPr>
              <w:t xml:space="preserve">условиями Политики, </w:t>
            </w:r>
            <w:r>
              <w:rPr>
                <w:rFonts w:eastAsia="Arial"/>
              </w:rPr>
              <w:t>с</w:t>
            </w:r>
            <w:r w:rsidRPr="006B4770">
              <w:rPr>
                <w:rFonts w:eastAsia="Arial"/>
              </w:rPr>
              <w:t>огласием на</w:t>
            </w:r>
            <w:r>
              <w:rPr>
                <w:rFonts w:eastAsia="Arial"/>
              </w:rPr>
              <w:t> </w:t>
            </w:r>
            <w:r w:rsidRPr="006B4770">
              <w:rPr>
                <w:rFonts w:eastAsia="Arial"/>
              </w:rPr>
              <w:t xml:space="preserve">обработку персональных данных, </w:t>
            </w:r>
            <w:r w:rsidRPr="00AD096B">
              <w:rPr>
                <w:rFonts w:eastAsia="Arial"/>
              </w:rPr>
              <w:t>согласием на получение рекламных рассылок</w:t>
            </w:r>
            <w:r>
              <w:rPr>
                <w:rFonts w:eastAsia="Arial"/>
              </w:rPr>
              <w:t>;</w:t>
            </w:r>
          </w:p>
        </w:tc>
      </w:tr>
      <w:tr w:rsidR="00A11964" w14:paraId="3E14607C" w14:textId="77777777" w:rsidTr="00106EBF">
        <w:tc>
          <w:tcPr>
            <w:tcW w:w="2427" w:type="pct"/>
          </w:tcPr>
          <w:p w14:paraId="33A82871" w14:textId="4EC9C199" w:rsidR="00A11964" w:rsidRDefault="00271805" w:rsidP="007E08E1">
            <w:pPr>
              <w:spacing w:before="60" w:after="60"/>
            </w:pPr>
            <w:r>
              <w:rPr>
                <w:rFonts w:eastAsia="Arial"/>
              </w:rPr>
              <w:t>Субъекты</w:t>
            </w:r>
            <w:r w:rsidR="00DA4604">
              <w:rPr>
                <w:rFonts w:eastAsia="Arial"/>
              </w:rPr>
              <w:t>, являющиеся Пользователями Платформы</w:t>
            </w:r>
            <w:r w:rsidR="00202A72" w:rsidRPr="006B4770">
              <w:rPr>
                <w:rFonts w:eastAsia="Arial"/>
              </w:rPr>
              <w:t xml:space="preserve"> </w:t>
            </w:r>
            <w:r w:rsidR="00AD096B">
              <w:rPr>
                <w:rFonts w:eastAsia="Arial"/>
              </w:rPr>
              <w:t>при просмотре каталога товаров и услуг Платформы.</w:t>
            </w:r>
          </w:p>
        </w:tc>
        <w:tc>
          <w:tcPr>
            <w:tcW w:w="2573" w:type="pct"/>
          </w:tcPr>
          <w:p w14:paraId="55243670" w14:textId="6B8B57D8" w:rsidR="00A11964" w:rsidRPr="00AD096B" w:rsidRDefault="00AD096B" w:rsidP="007E08E1">
            <w:pPr>
              <w:spacing w:before="60" w:after="60"/>
            </w:pPr>
            <w:r w:rsidRPr="006B4770">
              <w:rPr>
                <w:rFonts w:eastAsia="Arial"/>
              </w:rPr>
              <w:t xml:space="preserve">Дальнейшее использование </w:t>
            </w:r>
            <w:r>
              <w:rPr>
                <w:rFonts w:eastAsia="Arial"/>
              </w:rPr>
              <w:t>Платформы</w:t>
            </w:r>
            <w:r w:rsidRPr="006B4770">
              <w:rPr>
                <w:rFonts w:eastAsia="Arial"/>
              </w:rPr>
              <w:t xml:space="preserve"> и</w:t>
            </w:r>
            <w:r>
              <w:rPr>
                <w:rFonts w:eastAsia="Arial"/>
              </w:rPr>
              <w:t> </w:t>
            </w:r>
            <w:r w:rsidRPr="006B4770">
              <w:rPr>
                <w:rFonts w:eastAsia="Arial"/>
              </w:rPr>
              <w:t xml:space="preserve">настройка </w:t>
            </w:r>
            <w:r>
              <w:rPr>
                <w:rFonts w:eastAsia="Arial"/>
                <w:lang w:val="en-US"/>
              </w:rPr>
              <w:t>Cookies</w:t>
            </w:r>
            <w:r w:rsidRPr="006B4770">
              <w:rPr>
                <w:rFonts w:eastAsia="Arial"/>
              </w:rPr>
              <w:t>, нажатие на</w:t>
            </w:r>
            <w:r>
              <w:rPr>
                <w:rFonts w:eastAsia="Arial"/>
              </w:rPr>
              <w:t> </w:t>
            </w:r>
            <w:r w:rsidRPr="006B4770">
              <w:rPr>
                <w:rFonts w:eastAsia="Arial"/>
              </w:rPr>
              <w:t xml:space="preserve">кнопку </w:t>
            </w:r>
            <w:r>
              <w:rPr>
                <w:rFonts w:eastAsia="Arial"/>
              </w:rPr>
              <w:t>с </w:t>
            </w:r>
            <w:r w:rsidRPr="006B4770">
              <w:rPr>
                <w:rFonts w:eastAsia="Arial"/>
              </w:rPr>
              <w:t xml:space="preserve">настройкой </w:t>
            </w:r>
            <w:r>
              <w:rPr>
                <w:rFonts w:eastAsia="Arial"/>
                <w:lang w:val="en-US"/>
              </w:rPr>
              <w:t>Cookies</w:t>
            </w:r>
            <w:r>
              <w:rPr>
                <w:rFonts w:eastAsia="Arial"/>
              </w:rPr>
              <w:t>.</w:t>
            </w:r>
          </w:p>
        </w:tc>
      </w:tr>
      <w:tr w:rsidR="00DB1850" w14:paraId="01C411D6" w14:textId="77777777" w:rsidTr="007E08E1">
        <w:tc>
          <w:tcPr>
            <w:tcW w:w="5000" w:type="pct"/>
            <w:gridSpan w:val="2"/>
          </w:tcPr>
          <w:p w14:paraId="0D2C9105" w14:textId="406880D0" w:rsidR="00DB1850" w:rsidRPr="006B4770" w:rsidRDefault="00DB1850" w:rsidP="007E08E1">
            <w:pPr>
              <w:spacing w:before="60" w:after="60"/>
              <w:rPr>
                <w:rFonts w:eastAsia="Arial"/>
              </w:rPr>
            </w:pPr>
            <w:r w:rsidRPr="006B4770">
              <w:rPr>
                <w:rFonts w:eastAsia="Arial"/>
              </w:rPr>
              <w:t>Предоставление согласия Субъектом, способами, описанными в</w:t>
            </w:r>
            <w:r>
              <w:rPr>
                <w:rFonts w:eastAsia="Arial"/>
              </w:rPr>
              <w:t> </w:t>
            </w:r>
            <w:r w:rsidRPr="006B4770">
              <w:rPr>
                <w:rFonts w:eastAsia="Arial"/>
              </w:rPr>
              <w:t>настоящем разделе, является выражением его</w:t>
            </w:r>
            <w:r>
              <w:rPr>
                <w:rFonts w:eastAsia="Arial"/>
              </w:rPr>
              <w:t> </w:t>
            </w:r>
            <w:r w:rsidRPr="006B4770">
              <w:rPr>
                <w:rFonts w:eastAsia="Arial"/>
              </w:rPr>
              <w:t>согласия на</w:t>
            </w:r>
            <w:r>
              <w:rPr>
                <w:rFonts w:eastAsia="Arial"/>
              </w:rPr>
              <w:t> </w:t>
            </w:r>
            <w:r w:rsidRPr="006B4770">
              <w:rPr>
                <w:rFonts w:eastAsia="Arial"/>
              </w:rPr>
              <w:t>обработку персональных данных</w:t>
            </w:r>
            <w:r w:rsidR="00AD096B">
              <w:rPr>
                <w:rFonts w:eastAsia="Arial"/>
              </w:rPr>
              <w:t>.</w:t>
            </w:r>
          </w:p>
        </w:tc>
      </w:tr>
    </w:tbl>
    <w:p w14:paraId="7C6774F2" w14:textId="55526313" w:rsidR="00550F20" w:rsidRPr="00A3553C" w:rsidRDefault="00A3553C" w:rsidP="00A3553C">
      <w:pPr>
        <w:pStyle w:val="a4"/>
        <w:keepNext/>
        <w:keepLines/>
        <w:numPr>
          <w:ilvl w:val="0"/>
          <w:numId w:val="4"/>
        </w:numPr>
        <w:spacing w:before="240" w:after="240"/>
        <w:ind w:left="0" w:firstLine="0"/>
        <w:jc w:val="center"/>
        <w:outlineLvl w:val="0"/>
        <w:rPr>
          <w:b/>
          <w:bCs/>
        </w:rPr>
      </w:pPr>
      <w:r w:rsidRPr="00A3553C">
        <w:rPr>
          <w:b/>
          <w:bCs/>
        </w:rPr>
        <w:t>ОБЪЕМ</w:t>
      </w:r>
      <w:r w:rsidR="00957AB6">
        <w:rPr>
          <w:b/>
          <w:bCs/>
        </w:rPr>
        <w:t xml:space="preserve"> </w:t>
      </w:r>
      <w:r w:rsidRPr="00A3553C">
        <w:rPr>
          <w:b/>
          <w:bCs/>
        </w:rPr>
        <w:t>ОБРА</w:t>
      </w:r>
      <w:r w:rsidR="00957AB6">
        <w:rPr>
          <w:b/>
          <w:bCs/>
        </w:rPr>
        <w:t>БАТЫВАЕМЫХ</w:t>
      </w:r>
      <w:r w:rsidRPr="00A3553C">
        <w:rPr>
          <w:b/>
          <w:bCs/>
        </w:rPr>
        <w:t xml:space="preserve"> ПЕРСОНАЛЬНЫХ ДАННЫХ</w:t>
      </w:r>
    </w:p>
    <w:p w14:paraId="33A089FE" w14:textId="46488B7C" w:rsidR="009D743A" w:rsidRDefault="001F5183" w:rsidP="001F5183">
      <w:pPr>
        <w:rPr>
          <w:rFonts w:eastAsia="Times New Roman" w:cs="Times New Roman"/>
          <w:color w:val="000000"/>
          <w:szCs w:val="24"/>
        </w:rPr>
      </w:pPr>
      <w:r w:rsidRPr="00201CE1">
        <w:rPr>
          <w:rFonts w:eastAsia="Times New Roman" w:cs="Times New Roman"/>
          <w:color w:val="000000"/>
          <w:szCs w:val="24"/>
        </w:rPr>
        <w:t>Персональные данные Субъектов персональных данны</w:t>
      </w:r>
      <w:r>
        <w:rPr>
          <w:rFonts w:eastAsia="Times New Roman" w:cs="Times New Roman"/>
          <w:color w:val="000000"/>
          <w:szCs w:val="24"/>
        </w:rPr>
        <w:t>х</w:t>
      </w:r>
      <w:r w:rsidRPr="00201CE1">
        <w:rPr>
          <w:rFonts w:eastAsia="Times New Roman" w:cs="Times New Roman"/>
          <w:color w:val="000000"/>
          <w:szCs w:val="24"/>
        </w:rPr>
        <w:t xml:space="preserve"> в</w:t>
      </w:r>
      <w:r w:rsidR="006C2DBC">
        <w:rPr>
          <w:rFonts w:eastAsia="Times New Roman" w:cs="Times New Roman"/>
          <w:color w:val="000000"/>
          <w:szCs w:val="24"/>
        </w:rPr>
        <w:t> </w:t>
      </w:r>
      <w:r w:rsidRPr="00201CE1">
        <w:rPr>
          <w:rFonts w:eastAsia="Times New Roman" w:cs="Times New Roman"/>
          <w:color w:val="000000"/>
          <w:szCs w:val="24"/>
        </w:rPr>
        <w:t>части использования П</w:t>
      </w:r>
      <w:r w:rsidR="006C2DBC">
        <w:rPr>
          <w:rFonts w:eastAsia="Times New Roman" w:cs="Times New Roman"/>
          <w:color w:val="000000"/>
          <w:szCs w:val="24"/>
        </w:rPr>
        <w:t>латформы</w:t>
      </w:r>
      <w:r w:rsidRPr="00201CE1">
        <w:rPr>
          <w:rFonts w:eastAsia="Times New Roman" w:cs="Times New Roman"/>
          <w:color w:val="000000"/>
          <w:szCs w:val="24"/>
        </w:rPr>
        <w:t xml:space="preserve"> обрабатываются </w:t>
      </w:r>
      <w:r w:rsidR="00957AB6">
        <w:rPr>
          <w:rFonts w:eastAsia="Times New Roman" w:cs="Times New Roman"/>
          <w:color w:val="000000"/>
          <w:szCs w:val="24"/>
        </w:rPr>
        <w:t>в соответствии со</w:t>
      </w:r>
      <w:r w:rsidR="006C2DBC">
        <w:rPr>
          <w:rFonts w:eastAsia="Times New Roman" w:cs="Times New Roman"/>
          <w:color w:val="000000"/>
          <w:szCs w:val="24"/>
        </w:rPr>
        <w:t> </w:t>
      </w:r>
      <w:r w:rsidRPr="00201CE1">
        <w:rPr>
          <w:rFonts w:eastAsia="Times New Roman" w:cs="Times New Roman"/>
          <w:color w:val="000000"/>
          <w:szCs w:val="24"/>
        </w:rPr>
        <w:t>следующими целями</w:t>
      </w:r>
      <w:r w:rsidR="006C2DBC">
        <w:rPr>
          <w:rFonts w:eastAsia="Times New Roman" w:cs="Times New Roman"/>
          <w:color w:val="000000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2469"/>
        <w:gridCol w:w="1787"/>
        <w:gridCol w:w="2809"/>
        <w:gridCol w:w="1787"/>
      </w:tblGrid>
      <w:tr w:rsidR="003B00FF" w:rsidRPr="003B00FF" w14:paraId="407C10B7" w14:textId="77777777" w:rsidTr="00254685">
        <w:tc>
          <w:tcPr>
            <w:tcW w:w="846" w:type="dxa"/>
          </w:tcPr>
          <w:p w14:paraId="6AC5BEEB" w14:textId="77777777" w:rsidR="003B00FF" w:rsidRPr="003B00FF" w:rsidRDefault="003B00FF" w:rsidP="003B00FF">
            <w:pPr>
              <w:spacing w:before="60" w:after="60"/>
              <w:jc w:val="center"/>
              <w:rPr>
                <w:rFonts w:eastAsia="Calibri" w:cs="Times New Roman"/>
                <w:b/>
                <w:bCs/>
              </w:rPr>
            </w:pPr>
            <w:r w:rsidRPr="003B00FF">
              <w:rPr>
                <w:rFonts w:eastAsia="Calibri" w:cs="Times New Roman"/>
                <w:b/>
                <w:bCs/>
              </w:rPr>
              <w:t>№</w:t>
            </w:r>
          </w:p>
        </w:tc>
        <w:tc>
          <w:tcPr>
            <w:tcW w:w="2574" w:type="dxa"/>
          </w:tcPr>
          <w:p w14:paraId="3F3A22F9" w14:textId="77777777" w:rsidR="003B00FF" w:rsidRPr="003B00FF" w:rsidRDefault="003B00FF" w:rsidP="003B00FF">
            <w:pPr>
              <w:spacing w:before="60" w:after="60"/>
              <w:jc w:val="center"/>
              <w:rPr>
                <w:rFonts w:eastAsia="Calibri" w:cs="Times New Roman"/>
                <w:b/>
                <w:bCs/>
              </w:rPr>
            </w:pPr>
            <w:r w:rsidRPr="003B00FF">
              <w:rPr>
                <w:rFonts w:eastAsia="Calibri" w:cs="Times New Roman"/>
                <w:b/>
                <w:bCs/>
              </w:rPr>
              <w:t>Вид персональных данных (Субъект, являющийся Пользователем Платформы)</w:t>
            </w:r>
          </w:p>
        </w:tc>
        <w:tc>
          <w:tcPr>
            <w:tcW w:w="1609" w:type="dxa"/>
          </w:tcPr>
          <w:p w14:paraId="345C8FFC" w14:textId="77777777" w:rsidR="003B00FF" w:rsidRPr="003B00FF" w:rsidRDefault="003B00FF" w:rsidP="003B00FF">
            <w:pPr>
              <w:spacing w:before="60" w:after="60"/>
              <w:jc w:val="center"/>
              <w:rPr>
                <w:rFonts w:eastAsia="Calibri" w:cs="Times New Roman"/>
                <w:b/>
                <w:bCs/>
              </w:rPr>
            </w:pPr>
            <w:r w:rsidRPr="003B00FF">
              <w:rPr>
                <w:rFonts w:eastAsia="Calibri" w:cs="Times New Roman"/>
                <w:b/>
                <w:bCs/>
              </w:rPr>
              <w:t>Цели обработки персональных данных</w:t>
            </w:r>
          </w:p>
        </w:tc>
        <w:tc>
          <w:tcPr>
            <w:tcW w:w="2990" w:type="dxa"/>
          </w:tcPr>
          <w:p w14:paraId="5E0C951B" w14:textId="77777777" w:rsidR="003B00FF" w:rsidRPr="003B00FF" w:rsidRDefault="003B00FF" w:rsidP="003B00FF">
            <w:pPr>
              <w:spacing w:before="60" w:after="60"/>
              <w:jc w:val="center"/>
              <w:rPr>
                <w:rFonts w:eastAsia="Calibri" w:cs="Times New Roman"/>
                <w:b/>
                <w:bCs/>
              </w:rPr>
            </w:pPr>
            <w:r w:rsidRPr="003B00FF">
              <w:rPr>
                <w:rFonts w:eastAsia="Calibri" w:cs="Times New Roman"/>
                <w:b/>
                <w:bCs/>
              </w:rPr>
              <w:t>Вид персональных данных (Субъект, являющийся Продавцом Платформы)</w:t>
            </w:r>
          </w:p>
        </w:tc>
        <w:tc>
          <w:tcPr>
            <w:tcW w:w="1609" w:type="dxa"/>
          </w:tcPr>
          <w:p w14:paraId="23C10F7E" w14:textId="77777777" w:rsidR="003B00FF" w:rsidRPr="003B00FF" w:rsidRDefault="003B00FF" w:rsidP="003B00FF">
            <w:pPr>
              <w:spacing w:before="60" w:after="60"/>
              <w:jc w:val="center"/>
              <w:rPr>
                <w:rFonts w:eastAsia="Calibri" w:cs="Times New Roman"/>
                <w:b/>
                <w:bCs/>
              </w:rPr>
            </w:pPr>
            <w:r w:rsidRPr="003B00FF">
              <w:rPr>
                <w:rFonts w:eastAsia="Calibri" w:cs="Times New Roman"/>
                <w:b/>
                <w:bCs/>
              </w:rPr>
              <w:t>Цели обработки персональных данных</w:t>
            </w:r>
          </w:p>
        </w:tc>
      </w:tr>
      <w:tr w:rsidR="003B00FF" w:rsidRPr="003B00FF" w14:paraId="62A5485A" w14:textId="77777777" w:rsidTr="00254685">
        <w:trPr>
          <w:trHeight w:val="677"/>
        </w:trPr>
        <w:tc>
          <w:tcPr>
            <w:tcW w:w="846" w:type="dxa"/>
          </w:tcPr>
          <w:p w14:paraId="729A224E" w14:textId="2EDE3F30" w:rsidR="003B00FF" w:rsidRPr="00F851AC" w:rsidRDefault="003B00FF" w:rsidP="00F851AC">
            <w:pPr>
              <w:pStyle w:val="a4"/>
              <w:numPr>
                <w:ilvl w:val="1"/>
                <w:numId w:val="4"/>
              </w:numPr>
              <w:ind w:left="357" w:hanging="357"/>
              <w:jc w:val="center"/>
              <w:rPr>
                <w:rFonts w:eastAsia="Calibri" w:cs="Times New Roman"/>
              </w:rPr>
            </w:pPr>
          </w:p>
        </w:tc>
        <w:tc>
          <w:tcPr>
            <w:tcW w:w="2574" w:type="dxa"/>
          </w:tcPr>
          <w:p w14:paraId="1E2304C5" w14:textId="77777777" w:rsidR="003B00FF" w:rsidRPr="003B00FF" w:rsidRDefault="003B00FF" w:rsidP="003B00FF">
            <w:pPr>
              <w:spacing w:before="60" w:after="60"/>
              <w:rPr>
                <w:rFonts w:eastAsia="Calibri" w:cs="Times New Roman"/>
              </w:rPr>
            </w:pPr>
            <w:r w:rsidRPr="003B00FF">
              <w:rPr>
                <w:rFonts w:eastAsia="Times New Roman" w:cs="Times New Roman"/>
                <w:color w:val="000000"/>
                <w:szCs w:val="24"/>
              </w:rPr>
              <w:t>Ф.И.О.</w:t>
            </w:r>
          </w:p>
        </w:tc>
        <w:tc>
          <w:tcPr>
            <w:tcW w:w="1609" w:type="dxa"/>
          </w:tcPr>
          <w:p w14:paraId="407ACBEA" w14:textId="36E0D819" w:rsidR="003B00FF" w:rsidRPr="003B00FF" w:rsidRDefault="003B00FF" w:rsidP="003B00FF">
            <w:pPr>
              <w:spacing w:before="60" w:after="60"/>
              <w:rPr>
                <w:rFonts w:eastAsia="Calibri" w:cs="Times New Roman"/>
              </w:rPr>
            </w:pPr>
            <w:proofErr w:type="spellStart"/>
            <w:r w:rsidRPr="003B00FF">
              <w:rPr>
                <w:rFonts w:eastAsia="Calibri" w:cs="Times New Roman"/>
              </w:rPr>
              <w:t>пп</w:t>
            </w:r>
            <w:proofErr w:type="spellEnd"/>
            <w:r w:rsidRPr="003B00FF">
              <w:rPr>
                <w:rFonts w:eastAsia="Calibri" w:cs="Times New Roman"/>
              </w:rPr>
              <w:t xml:space="preserve">. </w:t>
            </w:r>
            <w:r w:rsidR="002E2530">
              <w:rPr>
                <w:rFonts w:eastAsia="Calibri" w:cs="Times New Roman"/>
              </w:rPr>
              <w:t>6</w:t>
            </w:r>
            <w:r w:rsidRPr="003B00FF">
              <w:rPr>
                <w:rFonts w:eastAsia="Calibri" w:cs="Times New Roman"/>
              </w:rPr>
              <w:t xml:space="preserve">.1. – </w:t>
            </w:r>
            <w:r w:rsidR="002E2530">
              <w:rPr>
                <w:rFonts w:eastAsia="Calibri" w:cs="Times New Roman"/>
              </w:rPr>
              <w:t>6</w:t>
            </w:r>
            <w:r w:rsidRPr="003B00FF">
              <w:rPr>
                <w:rFonts w:eastAsia="Calibri" w:cs="Times New Roman"/>
              </w:rPr>
              <w:t>.5.</w:t>
            </w:r>
          </w:p>
        </w:tc>
        <w:tc>
          <w:tcPr>
            <w:tcW w:w="2990" w:type="dxa"/>
          </w:tcPr>
          <w:p w14:paraId="41ED9B63" w14:textId="77777777" w:rsidR="003B00FF" w:rsidRPr="003B00FF" w:rsidRDefault="003B00FF" w:rsidP="003B00FF">
            <w:pPr>
              <w:spacing w:before="60" w:after="60"/>
              <w:rPr>
                <w:rFonts w:eastAsia="Calibri" w:cs="Times New Roman"/>
              </w:rPr>
            </w:pPr>
            <w:r w:rsidRPr="003B00FF">
              <w:rPr>
                <w:rFonts w:eastAsia="Times New Roman" w:cs="Times New Roman"/>
                <w:color w:val="000000"/>
                <w:szCs w:val="24"/>
              </w:rPr>
              <w:t>Ф.И.О., ИНН, ОГРНИП (для ИП);</w:t>
            </w:r>
          </w:p>
        </w:tc>
        <w:tc>
          <w:tcPr>
            <w:tcW w:w="1609" w:type="dxa"/>
          </w:tcPr>
          <w:p w14:paraId="536EF477" w14:textId="1B03D6CF" w:rsidR="003B00FF" w:rsidRPr="003B00FF" w:rsidRDefault="003B00FF" w:rsidP="003B00FF">
            <w:pPr>
              <w:spacing w:before="60" w:after="60"/>
              <w:rPr>
                <w:rFonts w:eastAsia="Calibri" w:cs="Times New Roman"/>
              </w:rPr>
            </w:pPr>
            <w:proofErr w:type="spellStart"/>
            <w:r w:rsidRPr="003B00FF">
              <w:rPr>
                <w:rFonts w:eastAsia="Calibri" w:cs="Times New Roman"/>
              </w:rPr>
              <w:t>пп</w:t>
            </w:r>
            <w:proofErr w:type="spellEnd"/>
            <w:r w:rsidRPr="003B00FF">
              <w:rPr>
                <w:rFonts w:eastAsia="Calibri" w:cs="Times New Roman"/>
              </w:rPr>
              <w:t xml:space="preserve">. </w:t>
            </w:r>
            <w:r w:rsidR="002E2530">
              <w:rPr>
                <w:rFonts w:eastAsia="Calibri" w:cs="Times New Roman"/>
              </w:rPr>
              <w:t>6</w:t>
            </w:r>
            <w:r w:rsidRPr="003B00FF">
              <w:rPr>
                <w:rFonts w:eastAsia="Calibri" w:cs="Times New Roman"/>
              </w:rPr>
              <w:t xml:space="preserve">.1. – </w:t>
            </w:r>
            <w:r w:rsidR="002E2530">
              <w:rPr>
                <w:rFonts w:eastAsia="Calibri" w:cs="Times New Roman"/>
              </w:rPr>
              <w:t>6</w:t>
            </w:r>
            <w:r w:rsidRPr="003B00FF">
              <w:rPr>
                <w:rFonts w:eastAsia="Calibri" w:cs="Times New Roman"/>
              </w:rPr>
              <w:t>.5.</w:t>
            </w:r>
          </w:p>
        </w:tc>
      </w:tr>
      <w:tr w:rsidR="003B00FF" w:rsidRPr="003B00FF" w14:paraId="67D20F52" w14:textId="77777777" w:rsidTr="00254685">
        <w:trPr>
          <w:trHeight w:val="75"/>
        </w:trPr>
        <w:tc>
          <w:tcPr>
            <w:tcW w:w="846" w:type="dxa"/>
          </w:tcPr>
          <w:p w14:paraId="79D59DB4" w14:textId="77777777" w:rsidR="003B00FF" w:rsidRPr="003B00FF" w:rsidRDefault="003B00FF" w:rsidP="00F851AC">
            <w:pPr>
              <w:numPr>
                <w:ilvl w:val="1"/>
                <w:numId w:val="4"/>
              </w:numPr>
              <w:spacing w:before="60" w:after="60"/>
              <w:ind w:left="0" w:firstLine="0"/>
              <w:rPr>
                <w:rFonts w:eastAsia="Calibri" w:cs="Times New Roman"/>
              </w:rPr>
            </w:pPr>
          </w:p>
        </w:tc>
        <w:tc>
          <w:tcPr>
            <w:tcW w:w="2574" w:type="dxa"/>
          </w:tcPr>
          <w:p w14:paraId="130FE9A5" w14:textId="77777777" w:rsidR="003B00FF" w:rsidRPr="003B00FF" w:rsidRDefault="003B00FF" w:rsidP="003B00FF">
            <w:pPr>
              <w:spacing w:before="60" w:after="60"/>
              <w:rPr>
                <w:rFonts w:eastAsia="Times New Roman" w:cs="Times New Roman"/>
                <w:color w:val="000000"/>
                <w:szCs w:val="24"/>
              </w:rPr>
            </w:pPr>
            <w:r w:rsidRPr="003B00FF">
              <w:rPr>
                <w:rFonts w:eastAsia="Times New Roman" w:cs="Times New Roman"/>
                <w:color w:val="000000"/>
                <w:szCs w:val="24"/>
              </w:rPr>
              <w:t>Дата рождения;</w:t>
            </w:r>
          </w:p>
        </w:tc>
        <w:tc>
          <w:tcPr>
            <w:tcW w:w="1609" w:type="dxa"/>
          </w:tcPr>
          <w:p w14:paraId="64831E1B" w14:textId="7A5A281C" w:rsidR="003B00FF" w:rsidRPr="003B00FF" w:rsidRDefault="003B00FF" w:rsidP="003B00FF">
            <w:pPr>
              <w:spacing w:before="60" w:after="60"/>
              <w:rPr>
                <w:rFonts w:eastAsia="Calibri" w:cs="Times New Roman"/>
              </w:rPr>
            </w:pPr>
            <w:proofErr w:type="spellStart"/>
            <w:r w:rsidRPr="003B00FF">
              <w:rPr>
                <w:rFonts w:eastAsia="Calibri" w:cs="Times New Roman"/>
              </w:rPr>
              <w:t>пп</w:t>
            </w:r>
            <w:proofErr w:type="spellEnd"/>
            <w:r w:rsidRPr="003B00FF">
              <w:rPr>
                <w:rFonts w:eastAsia="Calibri" w:cs="Times New Roman"/>
              </w:rPr>
              <w:t xml:space="preserve">. </w:t>
            </w:r>
            <w:r w:rsidR="002E2530">
              <w:rPr>
                <w:rFonts w:eastAsia="Calibri" w:cs="Times New Roman"/>
              </w:rPr>
              <w:t>6</w:t>
            </w:r>
            <w:r w:rsidRPr="003B00FF">
              <w:rPr>
                <w:rFonts w:eastAsia="Calibri" w:cs="Times New Roman"/>
              </w:rPr>
              <w:t xml:space="preserve">.1. – </w:t>
            </w:r>
            <w:r w:rsidR="002E2530">
              <w:rPr>
                <w:rFonts w:eastAsia="Calibri" w:cs="Times New Roman"/>
              </w:rPr>
              <w:t>6</w:t>
            </w:r>
            <w:r w:rsidRPr="003B00FF">
              <w:rPr>
                <w:rFonts w:eastAsia="Calibri" w:cs="Times New Roman"/>
              </w:rPr>
              <w:t>.3</w:t>
            </w:r>
          </w:p>
        </w:tc>
        <w:tc>
          <w:tcPr>
            <w:tcW w:w="2990" w:type="dxa"/>
          </w:tcPr>
          <w:p w14:paraId="1526D05F" w14:textId="77777777" w:rsidR="003B00FF" w:rsidRPr="003B00FF" w:rsidRDefault="003B00FF" w:rsidP="003B00FF">
            <w:pPr>
              <w:spacing w:before="60" w:after="60"/>
              <w:rPr>
                <w:rFonts w:eastAsia="Times New Roman" w:cs="Times New Roman"/>
                <w:color w:val="000000"/>
                <w:szCs w:val="24"/>
              </w:rPr>
            </w:pPr>
            <w:r w:rsidRPr="003B00FF">
              <w:rPr>
                <w:rFonts w:eastAsia="Times New Roman" w:cs="Times New Roman"/>
                <w:color w:val="000000"/>
                <w:szCs w:val="24"/>
              </w:rPr>
              <w:t>Дата рождения;</w:t>
            </w:r>
          </w:p>
        </w:tc>
        <w:tc>
          <w:tcPr>
            <w:tcW w:w="1609" w:type="dxa"/>
          </w:tcPr>
          <w:p w14:paraId="0D1488D5" w14:textId="636188E7" w:rsidR="003B00FF" w:rsidRPr="003B00FF" w:rsidRDefault="003B00FF" w:rsidP="003B00FF">
            <w:pPr>
              <w:spacing w:before="60" w:after="60"/>
              <w:rPr>
                <w:rFonts w:eastAsia="Calibri" w:cs="Times New Roman"/>
              </w:rPr>
            </w:pPr>
            <w:proofErr w:type="spellStart"/>
            <w:r w:rsidRPr="003B00FF">
              <w:rPr>
                <w:rFonts w:eastAsia="Calibri" w:cs="Times New Roman"/>
              </w:rPr>
              <w:t>пп</w:t>
            </w:r>
            <w:proofErr w:type="spellEnd"/>
            <w:r w:rsidRPr="003B00FF">
              <w:rPr>
                <w:rFonts w:eastAsia="Calibri" w:cs="Times New Roman"/>
              </w:rPr>
              <w:t xml:space="preserve">. </w:t>
            </w:r>
            <w:r w:rsidR="002E2530">
              <w:rPr>
                <w:rFonts w:eastAsia="Calibri" w:cs="Times New Roman"/>
              </w:rPr>
              <w:t>6</w:t>
            </w:r>
            <w:r w:rsidRPr="003B00FF">
              <w:rPr>
                <w:rFonts w:eastAsia="Calibri" w:cs="Times New Roman"/>
              </w:rPr>
              <w:t xml:space="preserve">.1. – </w:t>
            </w:r>
            <w:r w:rsidR="002E2530">
              <w:rPr>
                <w:rFonts w:eastAsia="Calibri" w:cs="Times New Roman"/>
              </w:rPr>
              <w:t>6</w:t>
            </w:r>
            <w:r w:rsidRPr="003B00FF">
              <w:rPr>
                <w:rFonts w:eastAsia="Calibri" w:cs="Times New Roman"/>
              </w:rPr>
              <w:t>.3</w:t>
            </w:r>
          </w:p>
        </w:tc>
      </w:tr>
      <w:tr w:rsidR="003B00FF" w:rsidRPr="003B00FF" w14:paraId="21799224" w14:textId="77777777" w:rsidTr="00254685">
        <w:tc>
          <w:tcPr>
            <w:tcW w:w="846" w:type="dxa"/>
          </w:tcPr>
          <w:p w14:paraId="00A2A29F" w14:textId="77777777" w:rsidR="003B00FF" w:rsidRPr="003B00FF" w:rsidRDefault="003B00FF" w:rsidP="00F851AC">
            <w:pPr>
              <w:numPr>
                <w:ilvl w:val="1"/>
                <w:numId w:val="4"/>
              </w:numPr>
              <w:spacing w:before="60" w:after="60"/>
              <w:ind w:left="0" w:firstLine="0"/>
              <w:rPr>
                <w:rFonts w:eastAsia="Calibri" w:cs="Times New Roman"/>
              </w:rPr>
            </w:pPr>
          </w:p>
        </w:tc>
        <w:tc>
          <w:tcPr>
            <w:tcW w:w="2574" w:type="dxa"/>
          </w:tcPr>
          <w:p w14:paraId="7A455B77" w14:textId="77777777" w:rsidR="003B00FF" w:rsidRPr="003B00FF" w:rsidRDefault="003B00FF" w:rsidP="003B00FF">
            <w:pPr>
              <w:spacing w:before="60" w:after="60"/>
              <w:rPr>
                <w:rFonts w:eastAsia="Times New Roman" w:cs="Times New Roman"/>
                <w:color w:val="000000"/>
                <w:szCs w:val="24"/>
              </w:rPr>
            </w:pPr>
            <w:r w:rsidRPr="003B00FF">
              <w:rPr>
                <w:rFonts w:eastAsia="Times New Roman" w:cs="Times New Roman"/>
                <w:color w:val="000000"/>
                <w:szCs w:val="24"/>
              </w:rPr>
              <w:t>Адрес электронной почты, номер телефона,</w:t>
            </w:r>
            <w:r w:rsidRPr="003B00FF">
              <w:rPr>
                <w:rFonts w:ascii="Segoe UI" w:eastAsia="Calibri" w:hAnsi="Segoe UI" w:cs="Segoe UI"/>
                <w:b/>
                <w:bCs/>
                <w:color w:val="0F1115"/>
                <w:shd w:val="clear" w:color="auto" w:fill="FFFFFF"/>
              </w:rPr>
              <w:t xml:space="preserve"> </w:t>
            </w:r>
            <w:proofErr w:type="spellStart"/>
            <w:r w:rsidRPr="003B00FF">
              <w:rPr>
                <w:rFonts w:eastAsia="Times New Roman" w:cs="Times New Roman"/>
                <w:color w:val="000000"/>
                <w:szCs w:val="24"/>
              </w:rPr>
              <w:t>Username</w:t>
            </w:r>
            <w:proofErr w:type="spellEnd"/>
            <w:r w:rsidRPr="003B00FF">
              <w:rPr>
                <w:rFonts w:eastAsia="Times New Roman" w:cs="Times New Roman"/>
                <w:color w:val="000000"/>
                <w:szCs w:val="24"/>
              </w:rPr>
              <w:t xml:space="preserve"> в мессенджере </w:t>
            </w:r>
            <w:r w:rsidRPr="003B00FF">
              <w:rPr>
                <w:rFonts w:eastAsia="Times New Roman" w:cs="Times New Roman"/>
                <w:color w:val="000000"/>
                <w:szCs w:val="24"/>
                <w:lang w:val="en-US"/>
              </w:rPr>
              <w:t>Telegram</w:t>
            </w:r>
            <w:r w:rsidRPr="003B00FF">
              <w:rPr>
                <w:rFonts w:eastAsia="Times New Roman" w:cs="Times New Roman"/>
                <w:color w:val="000000"/>
                <w:szCs w:val="24"/>
              </w:rPr>
              <w:t>;</w:t>
            </w:r>
          </w:p>
        </w:tc>
        <w:tc>
          <w:tcPr>
            <w:tcW w:w="1609" w:type="dxa"/>
          </w:tcPr>
          <w:p w14:paraId="51D2DCCA" w14:textId="115497DE" w:rsidR="003B00FF" w:rsidRPr="003B00FF" w:rsidRDefault="003B00FF" w:rsidP="003B00FF">
            <w:pPr>
              <w:spacing w:before="60" w:after="60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3B00FF">
              <w:rPr>
                <w:rFonts w:eastAsia="Calibri" w:cs="Times New Roman"/>
              </w:rPr>
              <w:t>пп</w:t>
            </w:r>
            <w:proofErr w:type="spellEnd"/>
            <w:r w:rsidRPr="003B00FF">
              <w:rPr>
                <w:rFonts w:eastAsia="Calibri" w:cs="Times New Roman"/>
              </w:rPr>
              <w:t xml:space="preserve">. </w:t>
            </w:r>
            <w:r w:rsidR="002E2530">
              <w:rPr>
                <w:rFonts w:eastAsia="Calibri" w:cs="Times New Roman"/>
              </w:rPr>
              <w:t>6</w:t>
            </w:r>
            <w:r w:rsidRPr="003B00FF">
              <w:rPr>
                <w:rFonts w:eastAsia="Calibri" w:cs="Times New Roman"/>
              </w:rPr>
              <w:t xml:space="preserve">.1. – </w:t>
            </w:r>
            <w:r w:rsidR="002E2530">
              <w:rPr>
                <w:rFonts w:eastAsia="Calibri" w:cs="Times New Roman"/>
              </w:rPr>
              <w:t>6</w:t>
            </w:r>
            <w:r w:rsidRPr="003B00FF">
              <w:rPr>
                <w:rFonts w:eastAsia="Calibri" w:cs="Times New Roman"/>
              </w:rPr>
              <w:t>.4.</w:t>
            </w:r>
          </w:p>
        </w:tc>
        <w:tc>
          <w:tcPr>
            <w:tcW w:w="2990" w:type="dxa"/>
          </w:tcPr>
          <w:p w14:paraId="216D20CE" w14:textId="77777777" w:rsidR="003B00FF" w:rsidRPr="003B00FF" w:rsidRDefault="003B00FF" w:rsidP="003B00FF">
            <w:pPr>
              <w:spacing w:before="60" w:after="60"/>
              <w:rPr>
                <w:rFonts w:eastAsia="Calibri" w:cs="Times New Roman"/>
              </w:rPr>
            </w:pPr>
            <w:r w:rsidRPr="003B00FF">
              <w:rPr>
                <w:rFonts w:eastAsia="Times New Roman" w:cs="Times New Roman"/>
                <w:color w:val="000000"/>
                <w:szCs w:val="24"/>
              </w:rPr>
              <w:t>Адрес электронной почты, номер телефона,</w:t>
            </w:r>
            <w:r w:rsidRPr="003B00FF">
              <w:rPr>
                <w:rFonts w:ascii="Segoe UI" w:eastAsia="Calibri" w:hAnsi="Segoe UI" w:cs="Segoe UI"/>
                <w:b/>
                <w:bCs/>
                <w:color w:val="0F1115"/>
                <w:shd w:val="clear" w:color="auto" w:fill="FFFFFF"/>
              </w:rPr>
              <w:t xml:space="preserve"> </w:t>
            </w:r>
            <w:proofErr w:type="spellStart"/>
            <w:r w:rsidRPr="003B00FF">
              <w:rPr>
                <w:rFonts w:eastAsia="Times New Roman" w:cs="Times New Roman"/>
                <w:color w:val="000000"/>
                <w:szCs w:val="24"/>
              </w:rPr>
              <w:t>Username</w:t>
            </w:r>
            <w:proofErr w:type="spellEnd"/>
            <w:r w:rsidRPr="003B00FF">
              <w:rPr>
                <w:rFonts w:eastAsia="Times New Roman" w:cs="Times New Roman"/>
                <w:color w:val="000000"/>
                <w:szCs w:val="24"/>
              </w:rPr>
              <w:t xml:space="preserve"> в мессенджере </w:t>
            </w:r>
            <w:r w:rsidRPr="003B00FF">
              <w:rPr>
                <w:rFonts w:eastAsia="Times New Roman" w:cs="Times New Roman"/>
                <w:color w:val="000000"/>
                <w:szCs w:val="24"/>
                <w:lang w:val="en-US"/>
              </w:rPr>
              <w:t>Telegram</w:t>
            </w:r>
            <w:r w:rsidRPr="003B00FF">
              <w:rPr>
                <w:rFonts w:eastAsia="Times New Roman" w:cs="Times New Roman"/>
                <w:color w:val="000000"/>
                <w:szCs w:val="24"/>
              </w:rPr>
              <w:t>;</w:t>
            </w:r>
          </w:p>
        </w:tc>
        <w:tc>
          <w:tcPr>
            <w:tcW w:w="1609" w:type="dxa"/>
          </w:tcPr>
          <w:p w14:paraId="72903621" w14:textId="6C1DABBD" w:rsidR="003B00FF" w:rsidRPr="003B00FF" w:rsidRDefault="003B00FF" w:rsidP="003B00FF">
            <w:pPr>
              <w:spacing w:before="60" w:after="60"/>
              <w:rPr>
                <w:rFonts w:eastAsia="Calibri" w:cs="Times New Roman"/>
              </w:rPr>
            </w:pPr>
            <w:proofErr w:type="spellStart"/>
            <w:r w:rsidRPr="003B00FF">
              <w:rPr>
                <w:rFonts w:eastAsia="Calibri" w:cs="Times New Roman"/>
              </w:rPr>
              <w:t>пп</w:t>
            </w:r>
            <w:proofErr w:type="spellEnd"/>
            <w:r w:rsidRPr="003B00FF">
              <w:rPr>
                <w:rFonts w:eastAsia="Calibri" w:cs="Times New Roman"/>
              </w:rPr>
              <w:t xml:space="preserve">. </w:t>
            </w:r>
            <w:r w:rsidR="002E2530">
              <w:rPr>
                <w:rFonts w:eastAsia="Calibri" w:cs="Times New Roman"/>
              </w:rPr>
              <w:t>6</w:t>
            </w:r>
            <w:r w:rsidRPr="003B00FF">
              <w:rPr>
                <w:rFonts w:eastAsia="Calibri" w:cs="Times New Roman"/>
              </w:rPr>
              <w:t xml:space="preserve">.1. – </w:t>
            </w:r>
            <w:r w:rsidR="002E2530">
              <w:rPr>
                <w:rFonts w:eastAsia="Calibri" w:cs="Times New Roman"/>
              </w:rPr>
              <w:t>6</w:t>
            </w:r>
            <w:r w:rsidRPr="003B00FF">
              <w:rPr>
                <w:rFonts w:eastAsia="Calibri" w:cs="Times New Roman"/>
              </w:rPr>
              <w:t>.5.</w:t>
            </w:r>
          </w:p>
        </w:tc>
      </w:tr>
      <w:tr w:rsidR="003B00FF" w:rsidRPr="003B00FF" w14:paraId="61AFCEFB" w14:textId="77777777" w:rsidTr="00254685">
        <w:tc>
          <w:tcPr>
            <w:tcW w:w="846" w:type="dxa"/>
          </w:tcPr>
          <w:p w14:paraId="4FE8362F" w14:textId="77777777" w:rsidR="003B00FF" w:rsidRPr="003B00FF" w:rsidRDefault="003B00FF" w:rsidP="00F851AC">
            <w:pPr>
              <w:numPr>
                <w:ilvl w:val="1"/>
                <w:numId w:val="4"/>
              </w:numPr>
              <w:spacing w:before="60" w:after="60"/>
              <w:ind w:left="0" w:firstLine="0"/>
              <w:rPr>
                <w:rFonts w:eastAsia="Calibri" w:cs="Times New Roman"/>
              </w:rPr>
            </w:pPr>
          </w:p>
        </w:tc>
        <w:tc>
          <w:tcPr>
            <w:tcW w:w="2574" w:type="dxa"/>
          </w:tcPr>
          <w:p w14:paraId="1A739161" w14:textId="77777777" w:rsidR="003B00FF" w:rsidRPr="003B00FF" w:rsidRDefault="003B00FF" w:rsidP="003B00FF">
            <w:pPr>
              <w:spacing w:before="0" w:after="0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3B00FF">
              <w:rPr>
                <w:rFonts w:eastAsia="Times New Roman" w:cs="Times New Roman"/>
                <w:color w:val="000000"/>
                <w:szCs w:val="24"/>
              </w:rPr>
              <w:t>Адрес регистрации</w:t>
            </w:r>
            <w:r w:rsidRPr="003B00FF">
              <w:rPr>
                <w:rFonts w:eastAsia="Times New Roman" w:cs="Times New Roman"/>
                <w:color w:val="000000"/>
                <w:szCs w:val="24"/>
                <w:lang w:val="en-US"/>
              </w:rPr>
              <w:t>/</w:t>
            </w:r>
          </w:p>
          <w:p w14:paraId="5E9CE3B8" w14:textId="77777777" w:rsidR="003B00FF" w:rsidRPr="003B00FF" w:rsidRDefault="003B00FF" w:rsidP="003B00FF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3B00FF">
              <w:rPr>
                <w:rFonts w:eastAsia="Times New Roman" w:cs="Times New Roman"/>
                <w:color w:val="000000"/>
                <w:szCs w:val="24"/>
              </w:rPr>
              <w:t>местоположения;</w:t>
            </w:r>
          </w:p>
        </w:tc>
        <w:tc>
          <w:tcPr>
            <w:tcW w:w="1609" w:type="dxa"/>
          </w:tcPr>
          <w:p w14:paraId="43D8ED80" w14:textId="246ACC73" w:rsidR="003B00FF" w:rsidRPr="003B00FF" w:rsidRDefault="003B00FF" w:rsidP="003B00FF">
            <w:pPr>
              <w:spacing w:before="60" w:after="60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3B00FF">
              <w:rPr>
                <w:rFonts w:eastAsia="Calibri" w:cs="Times New Roman"/>
              </w:rPr>
              <w:t>пп</w:t>
            </w:r>
            <w:proofErr w:type="spellEnd"/>
            <w:r w:rsidRPr="003B00FF">
              <w:rPr>
                <w:rFonts w:eastAsia="Calibri" w:cs="Times New Roman"/>
              </w:rPr>
              <w:t xml:space="preserve">. </w:t>
            </w:r>
            <w:r w:rsidR="002E2530">
              <w:rPr>
                <w:rFonts w:eastAsia="Calibri" w:cs="Times New Roman"/>
              </w:rPr>
              <w:t>6</w:t>
            </w:r>
            <w:r w:rsidRPr="003B00FF">
              <w:rPr>
                <w:rFonts w:eastAsia="Calibri" w:cs="Times New Roman"/>
              </w:rPr>
              <w:t xml:space="preserve">.1. – </w:t>
            </w:r>
            <w:r w:rsidR="002E2530">
              <w:rPr>
                <w:rFonts w:eastAsia="Calibri" w:cs="Times New Roman"/>
              </w:rPr>
              <w:t>6</w:t>
            </w:r>
            <w:r w:rsidRPr="003B00FF">
              <w:rPr>
                <w:rFonts w:eastAsia="Calibri" w:cs="Times New Roman"/>
              </w:rPr>
              <w:t>.3.</w:t>
            </w:r>
          </w:p>
        </w:tc>
        <w:tc>
          <w:tcPr>
            <w:tcW w:w="2990" w:type="dxa"/>
          </w:tcPr>
          <w:p w14:paraId="741C114D" w14:textId="77777777" w:rsidR="003B00FF" w:rsidRPr="003B00FF" w:rsidRDefault="003B00FF" w:rsidP="003B00FF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3B00FF">
              <w:rPr>
                <w:rFonts w:eastAsia="Times New Roman" w:cs="Times New Roman"/>
                <w:color w:val="000000"/>
                <w:szCs w:val="24"/>
              </w:rPr>
              <w:t>Паспортные данные, адрес регистрации/</w:t>
            </w:r>
          </w:p>
          <w:p w14:paraId="73D0B3F3" w14:textId="77777777" w:rsidR="003B00FF" w:rsidRPr="003B00FF" w:rsidRDefault="003B00FF" w:rsidP="003B00FF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3B00FF">
              <w:rPr>
                <w:rFonts w:eastAsia="Times New Roman" w:cs="Times New Roman"/>
                <w:color w:val="000000"/>
                <w:szCs w:val="24"/>
              </w:rPr>
              <w:t>местоположения;</w:t>
            </w:r>
          </w:p>
        </w:tc>
        <w:tc>
          <w:tcPr>
            <w:tcW w:w="1609" w:type="dxa"/>
          </w:tcPr>
          <w:p w14:paraId="28947095" w14:textId="50F935BB" w:rsidR="003B00FF" w:rsidRPr="003B00FF" w:rsidRDefault="003B00FF" w:rsidP="003B00FF">
            <w:pPr>
              <w:spacing w:before="60" w:after="60"/>
              <w:rPr>
                <w:rFonts w:eastAsia="Calibri" w:cs="Times New Roman"/>
              </w:rPr>
            </w:pPr>
            <w:proofErr w:type="spellStart"/>
            <w:r w:rsidRPr="003B00FF">
              <w:rPr>
                <w:rFonts w:eastAsia="Calibri" w:cs="Times New Roman"/>
              </w:rPr>
              <w:t>пп</w:t>
            </w:r>
            <w:proofErr w:type="spellEnd"/>
            <w:r w:rsidRPr="003B00FF">
              <w:rPr>
                <w:rFonts w:eastAsia="Calibri" w:cs="Times New Roman"/>
              </w:rPr>
              <w:t xml:space="preserve">. </w:t>
            </w:r>
            <w:r w:rsidR="002E2530">
              <w:rPr>
                <w:rFonts w:eastAsia="Calibri" w:cs="Times New Roman"/>
              </w:rPr>
              <w:t>6</w:t>
            </w:r>
            <w:r w:rsidRPr="003B00FF">
              <w:rPr>
                <w:rFonts w:eastAsia="Calibri" w:cs="Times New Roman"/>
              </w:rPr>
              <w:t xml:space="preserve">.1. – </w:t>
            </w:r>
            <w:r w:rsidR="002E2530">
              <w:rPr>
                <w:rFonts w:eastAsia="Calibri" w:cs="Times New Roman"/>
              </w:rPr>
              <w:t>6</w:t>
            </w:r>
            <w:r w:rsidRPr="003B00FF">
              <w:rPr>
                <w:rFonts w:eastAsia="Calibri" w:cs="Times New Roman"/>
              </w:rPr>
              <w:t xml:space="preserve">.3., п. </w:t>
            </w:r>
            <w:r w:rsidR="002E2530">
              <w:rPr>
                <w:rFonts w:eastAsia="Calibri" w:cs="Times New Roman"/>
              </w:rPr>
              <w:t>6</w:t>
            </w:r>
            <w:r w:rsidRPr="003B00FF">
              <w:rPr>
                <w:rFonts w:eastAsia="Calibri" w:cs="Times New Roman"/>
              </w:rPr>
              <w:t>.5.</w:t>
            </w:r>
          </w:p>
        </w:tc>
      </w:tr>
      <w:tr w:rsidR="003B00FF" w:rsidRPr="003B00FF" w14:paraId="63FB16B9" w14:textId="77777777" w:rsidTr="00254685">
        <w:tc>
          <w:tcPr>
            <w:tcW w:w="846" w:type="dxa"/>
          </w:tcPr>
          <w:p w14:paraId="30A45EA2" w14:textId="77777777" w:rsidR="003B00FF" w:rsidRPr="003B00FF" w:rsidRDefault="003B00FF" w:rsidP="00F851AC">
            <w:pPr>
              <w:numPr>
                <w:ilvl w:val="1"/>
                <w:numId w:val="4"/>
              </w:numPr>
              <w:spacing w:before="60" w:after="60"/>
              <w:ind w:left="0" w:firstLine="0"/>
              <w:rPr>
                <w:rFonts w:eastAsia="Calibri" w:cs="Times New Roman"/>
              </w:rPr>
            </w:pPr>
          </w:p>
        </w:tc>
        <w:tc>
          <w:tcPr>
            <w:tcW w:w="2574" w:type="dxa"/>
          </w:tcPr>
          <w:p w14:paraId="2CCF3276" w14:textId="77777777" w:rsidR="003B00FF" w:rsidRPr="003B00FF" w:rsidRDefault="003B00FF" w:rsidP="003B00FF">
            <w:pPr>
              <w:spacing w:before="60" w:after="60"/>
              <w:rPr>
                <w:rFonts w:eastAsia="Times New Roman" w:cs="Times New Roman"/>
                <w:color w:val="000000"/>
                <w:szCs w:val="24"/>
              </w:rPr>
            </w:pPr>
            <w:r w:rsidRPr="003B00FF">
              <w:rPr>
                <w:rFonts w:eastAsia="Times New Roman" w:cs="Times New Roman"/>
                <w:color w:val="000000"/>
                <w:szCs w:val="24"/>
              </w:rPr>
              <w:t xml:space="preserve">Содержимое файлов </w:t>
            </w:r>
            <w:proofErr w:type="spellStart"/>
            <w:r w:rsidRPr="003B00FF">
              <w:rPr>
                <w:rFonts w:eastAsia="Times New Roman" w:cs="Times New Roman"/>
                <w:color w:val="000000"/>
                <w:szCs w:val="24"/>
              </w:rPr>
              <w:t>Cookie</w:t>
            </w:r>
            <w:proofErr w:type="spellEnd"/>
            <w:r w:rsidRPr="003B00FF">
              <w:rPr>
                <w:rFonts w:eastAsia="Times New Roman" w:cs="Times New Roman"/>
                <w:color w:val="000000"/>
                <w:szCs w:val="24"/>
              </w:rPr>
              <w:t>, собираемых на сайте Платформы;</w:t>
            </w:r>
          </w:p>
        </w:tc>
        <w:tc>
          <w:tcPr>
            <w:tcW w:w="1609" w:type="dxa"/>
          </w:tcPr>
          <w:p w14:paraId="23CFA8E5" w14:textId="3251BA66" w:rsidR="003B00FF" w:rsidRPr="003B00FF" w:rsidRDefault="003B00FF" w:rsidP="003B00FF">
            <w:pPr>
              <w:spacing w:before="60" w:after="60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3B00FF">
              <w:rPr>
                <w:rFonts w:eastAsia="Calibri" w:cs="Times New Roman"/>
              </w:rPr>
              <w:t>пп</w:t>
            </w:r>
            <w:proofErr w:type="spellEnd"/>
            <w:r w:rsidRPr="003B00FF">
              <w:rPr>
                <w:rFonts w:eastAsia="Calibri" w:cs="Times New Roman"/>
              </w:rPr>
              <w:t xml:space="preserve">. </w:t>
            </w:r>
            <w:r w:rsidR="002E2530">
              <w:rPr>
                <w:rFonts w:eastAsia="Calibri" w:cs="Times New Roman"/>
              </w:rPr>
              <w:t>6</w:t>
            </w:r>
            <w:r w:rsidRPr="003B00FF">
              <w:rPr>
                <w:rFonts w:eastAsia="Calibri" w:cs="Times New Roman"/>
              </w:rPr>
              <w:t xml:space="preserve">.6. – </w:t>
            </w:r>
            <w:r w:rsidR="002E2530">
              <w:rPr>
                <w:rFonts w:eastAsia="Calibri" w:cs="Times New Roman"/>
              </w:rPr>
              <w:t>6</w:t>
            </w:r>
            <w:r w:rsidRPr="003B00FF">
              <w:rPr>
                <w:rFonts w:eastAsia="Calibri" w:cs="Times New Roman"/>
              </w:rPr>
              <w:t>.8.</w:t>
            </w:r>
          </w:p>
        </w:tc>
        <w:tc>
          <w:tcPr>
            <w:tcW w:w="2990" w:type="dxa"/>
          </w:tcPr>
          <w:p w14:paraId="708F0C5D" w14:textId="77777777" w:rsidR="003B00FF" w:rsidRPr="003B00FF" w:rsidRDefault="003B00FF" w:rsidP="003B00FF">
            <w:pPr>
              <w:spacing w:before="60" w:after="60"/>
              <w:rPr>
                <w:rFonts w:eastAsia="Times New Roman" w:cs="Times New Roman"/>
                <w:color w:val="000000"/>
                <w:szCs w:val="24"/>
              </w:rPr>
            </w:pPr>
            <w:r w:rsidRPr="003B00FF">
              <w:rPr>
                <w:rFonts w:eastAsia="Times New Roman" w:cs="Times New Roman"/>
                <w:color w:val="000000"/>
                <w:szCs w:val="24"/>
              </w:rPr>
              <w:t xml:space="preserve">Содержимое файлов </w:t>
            </w:r>
            <w:proofErr w:type="spellStart"/>
            <w:r w:rsidRPr="003B00FF">
              <w:rPr>
                <w:rFonts w:eastAsia="Times New Roman" w:cs="Times New Roman"/>
                <w:color w:val="000000"/>
                <w:szCs w:val="24"/>
              </w:rPr>
              <w:t>Cookie</w:t>
            </w:r>
            <w:proofErr w:type="spellEnd"/>
            <w:r w:rsidRPr="003B00FF">
              <w:rPr>
                <w:rFonts w:eastAsia="Times New Roman" w:cs="Times New Roman"/>
                <w:color w:val="000000"/>
                <w:szCs w:val="24"/>
              </w:rPr>
              <w:t>, собираемых на сайте Платформы;</w:t>
            </w:r>
          </w:p>
        </w:tc>
        <w:tc>
          <w:tcPr>
            <w:tcW w:w="1609" w:type="dxa"/>
          </w:tcPr>
          <w:p w14:paraId="3ADA4E50" w14:textId="14431493" w:rsidR="003B00FF" w:rsidRPr="003B00FF" w:rsidRDefault="003B00FF" w:rsidP="003B00FF">
            <w:pPr>
              <w:spacing w:before="60" w:after="60"/>
              <w:rPr>
                <w:rFonts w:eastAsia="Calibri" w:cs="Times New Roman"/>
              </w:rPr>
            </w:pPr>
            <w:proofErr w:type="spellStart"/>
            <w:r w:rsidRPr="003B00FF">
              <w:rPr>
                <w:rFonts w:eastAsia="Calibri" w:cs="Times New Roman"/>
              </w:rPr>
              <w:t>пп</w:t>
            </w:r>
            <w:proofErr w:type="spellEnd"/>
            <w:r w:rsidRPr="003B00FF">
              <w:rPr>
                <w:rFonts w:eastAsia="Calibri" w:cs="Times New Roman"/>
              </w:rPr>
              <w:t xml:space="preserve">. </w:t>
            </w:r>
            <w:r w:rsidR="002E2530">
              <w:rPr>
                <w:rFonts w:eastAsia="Calibri" w:cs="Times New Roman"/>
              </w:rPr>
              <w:t>6</w:t>
            </w:r>
            <w:r w:rsidRPr="003B00FF">
              <w:rPr>
                <w:rFonts w:eastAsia="Calibri" w:cs="Times New Roman"/>
              </w:rPr>
              <w:t xml:space="preserve">.6. – </w:t>
            </w:r>
            <w:r w:rsidR="002E2530">
              <w:rPr>
                <w:rFonts w:eastAsia="Calibri" w:cs="Times New Roman"/>
              </w:rPr>
              <w:t>6</w:t>
            </w:r>
            <w:r w:rsidRPr="003B00FF">
              <w:rPr>
                <w:rFonts w:eastAsia="Calibri" w:cs="Times New Roman"/>
              </w:rPr>
              <w:t>.8.</w:t>
            </w:r>
          </w:p>
        </w:tc>
      </w:tr>
      <w:tr w:rsidR="003B00FF" w:rsidRPr="003B00FF" w14:paraId="411110C4" w14:textId="77777777" w:rsidTr="00254685">
        <w:tc>
          <w:tcPr>
            <w:tcW w:w="846" w:type="dxa"/>
          </w:tcPr>
          <w:p w14:paraId="32A391DF" w14:textId="77777777" w:rsidR="003B00FF" w:rsidRPr="003B00FF" w:rsidRDefault="003B00FF" w:rsidP="00F851AC">
            <w:pPr>
              <w:numPr>
                <w:ilvl w:val="1"/>
                <w:numId w:val="4"/>
              </w:numPr>
              <w:spacing w:before="60" w:after="60"/>
              <w:ind w:left="0" w:firstLine="0"/>
              <w:rPr>
                <w:rFonts w:eastAsia="Calibri" w:cs="Times New Roman"/>
              </w:rPr>
            </w:pPr>
          </w:p>
        </w:tc>
        <w:tc>
          <w:tcPr>
            <w:tcW w:w="2574" w:type="dxa"/>
          </w:tcPr>
          <w:p w14:paraId="481FE99C" w14:textId="77777777" w:rsidR="003B00FF" w:rsidRPr="003B00FF" w:rsidRDefault="003B00FF" w:rsidP="003B0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eastAsia="Times New Roman" w:cs="Times New Roman"/>
                <w:color w:val="000000"/>
                <w:szCs w:val="24"/>
              </w:rPr>
            </w:pPr>
            <w:r w:rsidRPr="003B00FF">
              <w:rPr>
                <w:rFonts w:eastAsia="Times New Roman" w:cs="Times New Roman"/>
                <w:color w:val="000000"/>
                <w:szCs w:val="24"/>
              </w:rPr>
              <w:t>Сведения, собираемые посредством метрических программ, данные о технических свойствах устройства, с которого открывается Платформа операционной системе, времени доступа, IP-адресе;</w:t>
            </w:r>
          </w:p>
          <w:p w14:paraId="0B51D819" w14:textId="77777777" w:rsidR="003B00FF" w:rsidRPr="003B00FF" w:rsidRDefault="003B00FF" w:rsidP="003B0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eastAsia="Times New Roman" w:cs="Times New Roman"/>
                <w:color w:val="000000"/>
                <w:szCs w:val="24"/>
              </w:rPr>
            </w:pPr>
            <w:r w:rsidRPr="003B00FF">
              <w:rPr>
                <w:rFonts w:eastAsia="Times New Roman" w:cs="Times New Roman"/>
                <w:color w:val="000000"/>
                <w:szCs w:val="24"/>
              </w:rPr>
              <w:t>Информация о подключении, например, название мобильного оператора или интернет-провайдера, тип браузера, язык и часовой пояс, MAC-адрес, идентификатор устройства, IMEI, MEID;</w:t>
            </w:r>
          </w:p>
          <w:p w14:paraId="5DDBE310" w14:textId="77777777" w:rsidR="003B00FF" w:rsidRPr="003B00FF" w:rsidRDefault="003B00FF" w:rsidP="003B00FF">
            <w:pPr>
              <w:spacing w:before="60" w:after="60"/>
              <w:rPr>
                <w:rFonts w:eastAsia="Times New Roman" w:cs="Times New Roman"/>
                <w:color w:val="000000"/>
                <w:szCs w:val="24"/>
              </w:rPr>
            </w:pPr>
            <w:r w:rsidRPr="003B00FF">
              <w:rPr>
                <w:rFonts w:eastAsia="Times New Roman" w:cs="Times New Roman"/>
                <w:color w:val="000000"/>
                <w:szCs w:val="24"/>
              </w:rPr>
              <w:t>Настройки устройства, имена и типы файлов и программного обеспечения, заряд батареи и уровень сигнала, а также идентификаторы устройства;</w:t>
            </w:r>
          </w:p>
        </w:tc>
        <w:tc>
          <w:tcPr>
            <w:tcW w:w="1609" w:type="dxa"/>
          </w:tcPr>
          <w:p w14:paraId="57A2CE8D" w14:textId="545CC8CF" w:rsidR="003B00FF" w:rsidRPr="003B00FF" w:rsidRDefault="003B00FF" w:rsidP="003B00FF">
            <w:pPr>
              <w:spacing w:before="60" w:after="60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3B00FF">
              <w:rPr>
                <w:rFonts w:eastAsia="Calibri" w:cs="Times New Roman"/>
              </w:rPr>
              <w:t>пп</w:t>
            </w:r>
            <w:proofErr w:type="spellEnd"/>
            <w:r w:rsidRPr="003B00FF">
              <w:rPr>
                <w:rFonts w:eastAsia="Calibri" w:cs="Times New Roman"/>
              </w:rPr>
              <w:t xml:space="preserve">. </w:t>
            </w:r>
            <w:r w:rsidR="00827415">
              <w:rPr>
                <w:rFonts w:eastAsia="Calibri" w:cs="Times New Roman"/>
              </w:rPr>
              <w:t>6</w:t>
            </w:r>
            <w:r w:rsidRPr="003B00FF">
              <w:rPr>
                <w:rFonts w:eastAsia="Calibri" w:cs="Times New Roman"/>
              </w:rPr>
              <w:t xml:space="preserve">.6. – </w:t>
            </w:r>
            <w:r w:rsidR="00827415">
              <w:rPr>
                <w:rFonts w:eastAsia="Calibri" w:cs="Times New Roman"/>
              </w:rPr>
              <w:t>6</w:t>
            </w:r>
            <w:r w:rsidRPr="003B00FF">
              <w:rPr>
                <w:rFonts w:eastAsia="Calibri" w:cs="Times New Roman"/>
              </w:rPr>
              <w:t>.8.</w:t>
            </w:r>
          </w:p>
        </w:tc>
        <w:tc>
          <w:tcPr>
            <w:tcW w:w="2990" w:type="dxa"/>
          </w:tcPr>
          <w:p w14:paraId="1BDAED16" w14:textId="77777777" w:rsidR="003B00FF" w:rsidRPr="003B00FF" w:rsidRDefault="003B00FF" w:rsidP="003B0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eastAsia="Times New Roman" w:cs="Times New Roman"/>
                <w:color w:val="000000"/>
                <w:szCs w:val="24"/>
              </w:rPr>
            </w:pPr>
            <w:r w:rsidRPr="003B00FF">
              <w:rPr>
                <w:rFonts w:eastAsia="Times New Roman" w:cs="Times New Roman"/>
                <w:color w:val="000000"/>
                <w:szCs w:val="24"/>
              </w:rPr>
              <w:t>Сведения, собираемые посредством метрических программ, данные о технических свойствах устройства, с которого открывается Платформа операционной системе, времени доступа, IP-адресе;</w:t>
            </w:r>
          </w:p>
          <w:p w14:paraId="38C6341E" w14:textId="77777777" w:rsidR="003B00FF" w:rsidRPr="003B00FF" w:rsidRDefault="003B00FF" w:rsidP="003B0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eastAsia="Times New Roman" w:cs="Times New Roman"/>
                <w:color w:val="000000"/>
                <w:szCs w:val="24"/>
              </w:rPr>
            </w:pPr>
            <w:r w:rsidRPr="003B00FF">
              <w:rPr>
                <w:rFonts w:eastAsia="Times New Roman" w:cs="Times New Roman"/>
                <w:color w:val="000000"/>
                <w:szCs w:val="24"/>
              </w:rPr>
              <w:t>Информация о подключении, например, название мобильного оператора или интернет-провайдера, тип браузера, язык и часовой пояс, MAC-адрес, идентификатор устройства, IMEI, MEID;</w:t>
            </w:r>
          </w:p>
          <w:p w14:paraId="26CA358C" w14:textId="77777777" w:rsidR="003B00FF" w:rsidRPr="003B00FF" w:rsidRDefault="003B00FF" w:rsidP="003B00FF">
            <w:pPr>
              <w:spacing w:before="60" w:after="60"/>
              <w:rPr>
                <w:rFonts w:eastAsia="Times New Roman" w:cs="Times New Roman"/>
                <w:color w:val="000000"/>
                <w:szCs w:val="24"/>
              </w:rPr>
            </w:pPr>
            <w:r w:rsidRPr="003B00FF">
              <w:rPr>
                <w:rFonts w:eastAsia="Times New Roman" w:cs="Times New Roman"/>
                <w:color w:val="000000"/>
                <w:szCs w:val="24"/>
              </w:rPr>
              <w:t>Настройки устройства, имена и типы файлов и программного обеспечения, заряд батареи и уровень сигнала, а также идентификаторы устройства;</w:t>
            </w:r>
          </w:p>
        </w:tc>
        <w:tc>
          <w:tcPr>
            <w:tcW w:w="1609" w:type="dxa"/>
          </w:tcPr>
          <w:p w14:paraId="3674FCC0" w14:textId="7FD646C2" w:rsidR="003B00FF" w:rsidRPr="003B00FF" w:rsidRDefault="003B00FF" w:rsidP="003B00FF">
            <w:pPr>
              <w:spacing w:before="60" w:after="60"/>
              <w:rPr>
                <w:rFonts w:eastAsia="Calibri" w:cs="Times New Roman"/>
              </w:rPr>
            </w:pPr>
            <w:proofErr w:type="spellStart"/>
            <w:r w:rsidRPr="003B00FF">
              <w:rPr>
                <w:rFonts w:eastAsia="Calibri" w:cs="Times New Roman"/>
              </w:rPr>
              <w:t>пп</w:t>
            </w:r>
            <w:proofErr w:type="spellEnd"/>
            <w:r w:rsidRPr="003B00FF">
              <w:rPr>
                <w:rFonts w:eastAsia="Calibri" w:cs="Times New Roman"/>
              </w:rPr>
              <w:t xml:space="preserve">. </w:t>
            </w:r>
            <w:r w:rsidR="00827415">
              <w:rPr>
                <w:rFonts w:eastAsia="Calibri" w:cs="Times New Roman"/>
              </w:rPr>
              <w:t>6</w:t>
            </w:r>
            <w:r w:rsidRPr="003B00FF">
              <w:rPr>
                <w:rFonts w:eastAsia="Calibri" w:cs="Times New Roman"/>
              </w:rPr>
              <w:t xml:space="preserve">.6. – </w:t>
            </w:r>
            <w:r w:rsidR="00827415">
              <w:rPr>
                <w:rFonts w:eastAsia="Calibri" w:cs="Times New Roman"/>
              </w:rPr>
              <w:t>6</w:t>
            </w:r>
            <w:r w:rsidRPr="003B00FF">
              <w:rPr>
                <w:rFonts w:eastAsia="Calibri" w:cs="Times New Roman"/>
              </w:rPr>
              <w:t>.8.</w:t>
            </w:r>
          </w:p>
        </w:tc>
      </w:tr>
      <w:tr w:rsidR="003B00FF" w:rsidRPr="003B00FF" w14:paraId="545942B2" w14:textId="77777777" w:rsidTr="00254685">
        <w:tc>
          <w:tcPr>
            <w:tcW w:w="846" w:type="dxa"/>
          </w:tcPr>
          <w:p w14:paraId="46BCFFD3" w14:textId="77777777" w:rsidR="003B00FF" w:rsidRPr="003B00FF" w:rsidRDefault="003B00FF" w:rsidP="00F851AC">
            <w:pPr>
              <w:numPr>
                <w:ilvl w:val="1"/>
                <w:numId w:val="4"/>
              </w:numPr>
              <w:spacing w:before="60" w:after="60"/>
              <w:ind w:left="0" w:firstLine="0"/>
              <w:rPr>
                <w:rFonts w:eastAsia="Calibri" w:cs="Times New Roman"/>
              </w:rPr>
            </w:pPr>
          </w:p>
        </w:tc>
        <w:tc>
          <w:tcPr>
            <w:tcW w:w="2574" w:type="dxa"/>
          </w:tcPr>
          <w:p w14:paraId="5BAF2C93" w14:textId="77777777" w:rsidR="003B00FF" w:rsidRPr="003B00FF" w:rsidRDefault="003B00FF" w:rsidP="003B00FF">
            <w:pPr>
              <w:spacing w:before="60" w:after="60"/>
              <w:rPr>
                <w:rFonts w:eastAsia="Times New Roman" w:cs="Times New Roman"/>
                <w:color w:val="000000"/>
                <w:szCs w:val="24"/>
              </w:rPr>
            </w:pPr>
            <w:r w:rsidRPr="003B00FF">
              <w:rPr>
                <w:rFonts w:eastAsia="Times New Roman" w:cs="Times New Roman"/>
                <w:color w:val="000000"/>
                <w:szCs w:val="24"/>
              </w:rPr>
              <w:t>Данные об активности Субъекта на Платформе, обобщенные сведения о предпочтениях Субъекта на конкретной территории;</w:t>
            </w:r>
          </w:p>
        </w:tc>
        <w:tc>
          <w:tcPr>
            <w:tcW w:w="1609" w:type="dxa"/>
          </w:tcPr>
          <w:p w14:paraId="6A4DE4F5" w14:textId="78BE05C3" w:rsidR="003B00FF" w:rsidRPr="003B00FF" w:rsidRDefault="003B00FF" w:rsidP="003B00FF">
            <w:pPr>
              <w:spacing w:before="60" w:after="60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3B00FF">
              <w:rPr>
                <w:rFonts w:eastAsia="Calibri" w:cs="Times New Roman"/>
              </w:rPr>
              <w:t>пп</w:t>
            </w:r>
            <w:proofErr w:type="spellEnd"/>
            <w:r w:rsidRPr="003B00FF">
              <w:rPr>
                <w:rFonts w:eastAsia="Calibri" w:cs="Times New Roman"/>
              </w:rPr>
              <w:t xml:space="preserve">. </w:t>
            </w:r>
            <w:r w:rsidR="00827415">
              <w:rPr>
                <w:rFonts w:eastAsia="Calibri" w:cs="Times New Roman"/>
              </w:rPr>
              <w:t>6</w:t>
            </w:r>
            <w:r w:rsidRPr="003B00FF">
              <w:rPr>
                <w:rFonts w:eastAsia="Calibri" w:cs="Times New Roman"/>
              </w:rPr>
              <w:t xml:space="preserve">.6. – </w:t>
            </w:r>
            <w:r w:rsidR="00827415">
              <w:rPr>
                <w:rFonts w:eastAsia="Calibri" w:cs="Times New Roman"/>
              </w:rPr>
              <w:t>6</w:t>
            </w:r>
            <w:r w:rsidRPr="003B00FF">
              <w:rPr>
                <w:rFonts w:eastAsia="Calibri" w:cs="Times New Roman"/>
              </w:rPr>
              <w:t>.8.</w:t>
            </w:r>
          </w:p>
        </w:tc>
        <w:tc>
          <w:tcPr>
            <w:tcW w:w="2990" w:type="dxa"/>
          </w:tcPr>
          <w:p w14:paraId="495577E0" w14:textId="77777777" w:rsidR="003B00FF" w:rsidRPr="003B00FF" w:rsidRDefault="003B00FF" w:rsidP="003B0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eastAsia="Times New Roman" w:cs="Times New Roman"/>
                <w:color w:val="000000"/>
                <w:szCs w:val="24"/>
              </w:rPr>
            </w:pPr>
            <w:r w:rsidRPr="003B00FF">
              <w:rPr>
                <w:rFonts w:eastAsia="Times New Roman" w:cs="Times New Roman"/>
                <w:color w:val="000000"/>
                <w:szCs w:val="24"/>
              </w:rPr>
              <w:t>Данные об активности Субъекта на Платформе, обобщенные сведения о предпочтениях Субъекта на конкретной территории;</w:t>
            </w:r>
          </w:p>
        </w:tc>
        <w:tc>
          <w:tcPr>
            <w:tcW w:w="1609" w:type="dxa"/>
          </w:tcPr>
          <w:p w14:paraId="6EE4A34A" w14:textId="3B73C6F6" w:rsidR="003B00FF" w:rsidRPr="003B00FF" w:rsidRDefault="003B00FF" w:rsidP="003B00FF">
            <w:pPr>
              <w:spacing w:before="60" w:after="60"/>
              <w:rPr>
                <w:rFonts w:eastAsia="Calibri" w:cs="Times New Roman"/>
              </w:rPr>
            </w:pPr>
            <w:proofErr w:type="spellStart"/>
            <w:r w:rsidRPr="003B00FF">
              <w:rPr>
                <w:rFonts w:eastAsia="Calibri" w:cs="Times New Roman"/>
              </w:rPr>
              <w:t>пп</w:t>
            </w:r>
            <w:proofErr w:type="spellEnd"/>
            <w:r w:rsidRPr="003B00FF">
              <w:rPr>
                <w:rFonts w:eastAsia="Calibri" w:cs="Times New Roman"/>
              </w:rPr>
              <w:t xml:space="preserve">. </w:t>
            </w:r>
            <w:r w:rsidR="00827415">
              <w:rPr>
                <w:rFonts w:eastAsia="Calibri" w:cs="Times New Roman"/>
              </w:rPr>
              <w:t>6</w:t>
            </w:r>
            <w:r w:rsidRPr="003B00FF">
              <w:rPr>
                <w:rFonts w:eastAsia="Calibri" w:cs="Times New Roman"/>
              </w:rPr>
              <w:t xml:space="preserve">.6. – </w:t>
            </w:r>
            <w:r w:rsidR="00827415">
              <w:rPr>
                <w:rFonts w:eastAsia="Calibri" w:cs="Times New Roman"/>
              </w:rPr>
              <w:t>6</w:t>
            </w:r>
            <w:r w:rsidRPr="003B00FF">
              <w:rPr>
                <w:rFonts w:eastAsia="Calibri" w:cs="Times New Roman"/>
              </w:rPr>
              <w:t>.8.</w:t>
            </w:r>
          </w:p>
        </w:tc>
      </w:tr>
      <w:tr w:rsidR="003B00FF" w:rsidRPr="003B00FF" w14:paraId="7FF83AE7" w14:textId="77777777" w:rsidTr="00254685">
        <w:tc>
          <w:tcPr>
            <w:tcW w:w="846" w:type="dxa"/>
          </w:tcPr>
          <w:p w14:paraId="7F608765" w14:textId="77777777" w:rsidR="003B00FF" w:rsidRPr="003B00FF" w:rsidRDefault="003B00FF" w:rsidP="00F851AC">
            <w:pPr>
              <w:numPr>
                <w:ilvl w:val="1"/>
                <w:numId w:val="4"/>
              </w:numPr>
              <w:spacing w:before="60" w:after="60"/>
              <w:ind w:left="0" w:firstLine="0"/>
              <w:rPr>
                <w:rFonts w:eastAsia="Calibri" w:cs="Times New Roman"/>
              </w:rPr>
            </w:pPr>
          </w:p>
        </w:tc>
        <w:tc>
          <w:tcPr>
            <w:tcW w:w="2574" w:type="dxa"/>
          </w:tcPr>
          <w:p w14:paraId="35371AA3" w14:textId="77777777" w:rsidR="003B00FF" w:rsidRPr="003B00FF" w:rsidRDefault="003B00FF" w:rsidP="003B00FF">
            <w:pPr>
              <w:spacing w:before="60" w:after="60"/>
              <w:rPr>
                <w:rFonts w:eastAsia="Times New Roman" w:cs="Times New Roman"/>
                <w:color w:val="000000"/>
                <w:szCs w:val="24"/>
              </w:rPr>
            </w:pPr>
            <w:r w:rsidRPr="003B00FF">
              <w:rPr>
                <w:rFonts w:eastAsia="Times New Roman" w:cs="Times New Roman"/>
                <w:color w:val="000000"/>
                <w:szCs w:val="24"/>
              </w:rPr>
              <w:t xml:space="preserve">Информация о геолокации, местоположении устройства, включая конкретные географические местоположения, например, через сигналы GPS, Bluetooth или </w:t>
            </w:r>
            <w:proofErr w:type="spellStart"/>
            <w:r w:rsidRPr="003B00FF">
              <w:rPr>
                <w:rFonts w:eastAsia="Times New Roman" w:cs="Times New Roman"/>
                <w:color w:val="000000"/>
                <w:szCs w:val="24"/>
              </w:rPr>
              <w:t>Wi</w:t>
            </w:r>
            <w:proofErr w:type="spellEnd"/>
            <w:r w:rsidRPr="003B00FF">
              <w:rPr>
                <w:rFonts w:eastAsia="Times New Roman" w:cs="Times New Roman"/>
                <w:color w:val="000000"/>
                <w:szCs w:val="24"/>
              </w:rPr>
              <w:t>-Fi;</w:t>
            </w:r>
          </w:p>
        </w:tc>
        <w:tc>
          <w:tcPr>
            <w:tcW w:w="1609" w:type="dxa"/>
          </w:tcPr>
          <w:p w14:paraId="1E05BD41" w14:textId="35F9705F" w:rsidR="003B00FF" w:rsidRPr="003B00FF" w:rsidRDefault="003B00FF" w:rsidP="003B00FF">
            <w:pPr>
              <w:rPr>
                <w:rFonts w:eastAsia="Times New Roman" w:cs="Times New Roman"/>
                <w:szCs w:val="24"/>
              </w:rPr>
            </w:pPr>
            <w:proofErr w:type="spellStart"/>
            <w:r w:rsidRPr="003B00FF">
              <w:rPr>
                <w:rFonts w:eastAsia="Calibri" w:cs="Times New Roman"/>
              </w:rPr>
              <w:t>пп</w:t>
            </w:r>
            <w:proofErr w:type="spellEnd"/>
            <w:r w:rsidRPr="003B00FF">
              <w:rPr>
                <w:rFonts w:eastAsia="Calibri" w:cs="Times New Roman"/>
              </w:rPr>
              <w:t xml:space="preserve">. </w:t>
            </w:r>
            <w:r w:rsidR="00827415">
              <w:rPr>
                <w:rFonts w:eastAsia="Calibri" w:cs="Times New Roman"/>
              </w:rPr>
              <w:t>6</w:t>
            </w:r>
            <w:r w:rsidRPr="003B00FF">
              <w:rPr>
                <w:rFonts w:eastAsia="Calibri" w:cs="Times New Roman"/>
              </w:rPr>
              <w:t xml:space="preserve">.2., </w:t>
            </w:r>
            <w:r w:rsidR="00827415">
              <w:rPr>
                <w:rFonts w:eastAsia="Calibri" w:cs="Times New Roman"/>
              </w:rPr>
              <w:t>6</w:t>
            </w:r>
            <w:r w:rsidRPr="003B00FF">
              <w:rPr>
                <w:rFonts w:eastAsia="Calibri" w:cs="Times New Roman"/>
              </w:rPr>
              <w:t xml:space="preserve">.6. – </w:t>
            </w:r>
            <w:r w:rsidR="00827415">
              <w:rPr>
                <w:rFonts w:eastAsia="Calibri" w:cs="Times New Roman"/>
              </w:rPr>
              <w:t>6</w:t>
            </w:r>
            <w:r w:rsidRPr="003B00FF">
              <w:rPr>
                <w:rFonts w:eastAsia="Calibri" w:cs="Times New Roman"/>
              </w:rPr>
              <w:t>.8.</w:t>
            </w:r>
          </w:p>
          <w:p w14:paraId="5D3A1884" w14:textId="77777777" w:rsidR="003B00FF" w:rsidRPr="003B00FF" w:rsidRDefault="003B00FF" w:rsidP="003B00FF">
            <w:pPr>
              <w:rPr>
                <w:rFonts w:eastAsia="Times New Roman" w:cs="Times New Roman"/>
                <w:szCs w:val="24"/>
              </w:rPr>
            </w:pPr>
          </w:p>
          <w:p w14:paraId="18CB58BF" w14:textId="77777777" w:rsidR="003B00FF" w:rsidRPr="003B00FF" w:rsidRDefault="003B00FF" w:rsidP="003B00FF">
            <w:pPr>
              <w:rPr>
                <w:rFonts w:eastAsia="Times New Roman" w:cs="Times New Roman"/>
                <w:szCs w:val="24"/>
              </w:rPr>
            </w:pPr>
          </w:p>
          <w:p w14:paraId="4C18543A" w14:textId="77777777" w:rsidR="003B00FF" w:rsidRPr="003B00FF" w:rsidRDefault="003B00FF" w:rsidP="003B00FF">
            <w:pPr>
              <w:rPr>
                <w:rFonts w:eastAsia="Times New Roman" w:cs="Times New Roman"/>
                <w:szCs w:val="24"/>
              </w:rPr>
            </w:pPr>
          </w:p>
          <w:p w14:paraId="5C6421CA" w14:textId="77777777" w:rsidR="003B00FF" w:rsidRPr="003B00FF" w:rsidRDefault="003B00FF" w:rsidP="003B00FF">
            <w:pPr>
              <w:rPr>
                <w:rFonts w:eastAsia="Times New Roman" w:cs="Times New Roman"/>
                <w:szCs w:val="24"/>
              </w:rPr>
            </w:pPr>
          </w:p>
          <w:p w14:paraId="087131BB" w14:textId="77777777" w:rsidR="003B00FF" w:rsidRPr="003B00FF" w:rsidRDefault="003B00FF" w:rsidP="003B00FF">
            <w:pPr>
              <w:tabs>
                <w:tab w:val="left" w:pos="1483"/>
              </w:tabs>
              <w:rPr>
                <w:rFonts w:eastAsia="Times New Roman" w:cs="Times New Roman"/>
                <w:szCs w:val="24"/>
              </w:rPr>
            </w:pPr>
            <w:r w:rsidRPr="003B00FF">
              <w:rPr>
                <w:rFonts w:eastAsia="Times New Roman" w:cs="Times New Roman"/>
                <w:szCs w:val="24"/>
              </w:rPr>
              <w:tab/>
            </w:r>
          </w:p>
        </w:tc>
        <w:tc>
          <w:tcPr>
            <w:tcW w:w="2990" w:type="dxa"/>
          </w:tcPr>
          <w:p w14:paraId="798D8342" w14:textId="77777777" w:rsidR="003B00FF" w:rsidRPr="003B00FF" w:rsidRDefault="003B00FF" w:rsidP="003B0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eastAsia="Times New Roman" w:cs="Times New Roman"/>
                <w:color w:val="000000"/>
                <w:szCs w:val="24"/>
              </w:rPr>
            </w:pPr>
            <w:r w:rsidRPr="003B00FF">
              <w:rPr>
                <w:rFonts w:eastAsia="Times New Roman" w:cs="Times New Roman"/>
                <w:color w:val="000000"/>
                <w:szCs w:val="24"/>
              </w:rPr>
              <w:t xml:space="preserve">Информация о геолокации, местоположении устройства, включая конкретные географические местоположения, например, через сигналы GPS, Bluetooth или </w:t>
            </w:r>
            <w:proofErr w:type="spellStart"/>
            <w:r w:rsidRPr="003B00FF">
              <w:rPr>
                <w:rFonts w:eastAsia="Times New Roman" w:cs="Times New Roman"/>
                <w:color w:val="000000"/>
                <w:szCs w:val="24"/>
              </w:rPr>
              <w:t>Wi</w:t>
            </w:r>
            <w:proofErr w:type="spellEnd"/>
            <w:r w:rsidRPr="003B00FF">
              <w:rPr>
                <w:rFonts w:eastAsia="Times New Roman" w:cs="Times New Roman"/>
                <w:color w:val="000000"/>
                <w:szCs w:val="24"/>
              </w:rPr>
              <w:t>-Fi;</w:t>
            </w:r>
          </w:p>
        </w:tc>
        <w:tc>
          <w:tcPr>
            <w:tcW w:w="1609" w:type="dxa"/>
          </w:tcPr>
          <w:p w14:paraId="44F18140" w14:textId="357C357B" w:rsidR="003B00FF" w:rsidRPr="003B00FF" w:rsidRDefault="003B00FF" w:rsidP="003B00FF">
            <w:pPr>
              <w:spacing w:before="60" w:after="60"/>
              <w:rPr>
                <w:rFonts w:eastAsia="Calibri" w:cs="Times New Roman"/>
              </w:rPr>
            </w:pPr>
            <w:proofErr w:type="spellStart"/>
            <w:r w:rsidRPr="003B00FF">
              <w:rPr>
                <w:rFonts w:eastAsia="Calibri" w:cs="Times New Roman"/>
              </w:rPr>
              <w:t>пп</w:t>
            </w:r>
            <w:proofErr w:type="spellEnd"/>
            <w:r w:rsidRPr="003B00FF">
              <w:rPr>
                <w:rFonts w:eastAsia="Calibri" w:cs="Times New Roman"/>
              </w:rPr>
              <w:t xml:space="preserve">. </w:t>
            </w:r>
            <w:r w:rsidR="00827415">
              <w:rPr>
                <w:rFonts w:eastAsia="Calibri" w:cs="Times New Roman"/>
              </w:rPr>
              <w:t>6</w:t>
            </w:r>
            <w:r w:rsidRPr="003B00FF">
              <w:rPr>
                <w:rFonts w:eastAsia="Calibri" w:cs="Times New Roman"/>
              </w:rPr>
              <w:t xml:space="preserve">.2., </w:t>
            </w:r>
            <w:r w:rsidR="00827415">
              <w:rPr>
                <w:rFonts w:eastAsia="Calibri" w:cs="Times New Roman"/>
              </w:rPr>
              <w:t>6</w:t>
            </w:r>
            <w:r w:rsidRPr="003B00FF">
              <w:rPr>
                <w:rFonts w:eastAsia="Calibri" w:cs="Times New Roman"/>
              </w:rPr>
              <w:t>.6. –</w:t>
            </w:r>
            <w:r w:rsidR="00827415">
              <w:rPr>
                <w:rFonts w:eastAsia="Calibri" w:cs="Times New Roman"/>
              </w:rPr>
              <w:t>6</w:t>
            </w:r>
            <w:r w:rsidRPr="003B00FF">
              <w:rPr>
                <w:rFonts w:eastAsia="Calibri" w:cs="Times New Roman"/>
              </w:rPr>
              <w:t>.8.</w:t>
            </w:r>
          </w:p>
        </w:tc>
      </w:tr>
      <w:tr w:rsidR="003B00FF" w:rsidRPr="003B00FF" w14:paraId="4C4BEFA2" w14:textId="77777777" w:rsidTr="00254685">
        <w:tc>
          <w:tcPr>
            <w:tcW w:w="846" w:type="dxa"/>
          </w:tcPr>
          <w:p w14:paraId="70F8BB22" w14:textId="77777777" w:rsidR="003B00FF" w:rsidRPr="003B00FF" w:rsidRDefault="003B00FF" w:rsidP="00F851AC">
            <w:pPr>
              <w:numPr>
                <w:ilvl w:val="1"/>
                <w:numId w:val="4"/>
              </w:numPr>
              <w:spacing w:before="60" w:after="60"/>
              <w:ind w:left="0" w:firstLine="0"/>
              <w:rPr>
                <w:rFonts w:eastAsia="Calibri" w:cs="Times New Roman"/>
              </w:rPr>
            </w:pPr>
          </w:p>
        </w:tc>
        <w:tc>
          <w:tcPr>
            <w:tcW w:w="2574" w:type="dxa"/>
          </w:tcPr>
          <w:p w14:paraId="112FF413" w14:textId="77777777" w:rsidR="003B00FF" w:rsidRPr="003B00FF" w:rsidRDefault="003B00FF" w:rsidP="003B00FF">
            <w:pPr>
              <w:spacing w:before="60" w:after="60"/>
              <w:rPr>
                <w:rFonts w:eastAsia="Times New Roman" w:cs="Times New Roman"/>
                <w:color w:val="000000"/>
                <w:szCs w:val="24"/>
              </w:rPr>
            </w:pPr>
            <w:r w:rsidRPr="003B00FF">
              <w:rPr>
                <w:rFonts w:eastAsia="Times New Roman" w:cs="Times New Roman"/>
                <w:color w:val="000000"/>
                <w:szCs w:val="24"/>
              </w:rPr>
              <w:t>Банковские реквизиты Субъекта.</w:t>
            </w:r>
          </w:p>
        </w:tc>
        <w:tc>
          <w:tcPr>
            <w:tcW w:w="1609" w:type="dxa"/>
          </w:tcPr>
          <w:p w14:paraId="77B345F4" w14:textId="2DFB14B1" w:rsidR="003B00FF" w:rsidRPr="003B00FF" w:rsidRDefault="003B00FF" w:rsidP="003B00FF">
            <w:pPr>
              <w:spacing w:before="60" w:after="60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3B00FF">
              <w:rPr>
                <w:rFonts w:eastAsia="Calibri" w:cs="Times New Roman"/>
              </w:rPr>
              <w:t>пп</w:t>
            </w:r>
            <w:proofErr w:type="spellEnd"/>
            <w:r w:rsidRPr="003B00FF">
              <w:rPr>
                <w:rFonts w:eastAsia="Calibri" w:cs="Times New Roman"/>
              </w:rPr>
              <w:t xml:space="preserve">. </w:t>
            </w:r>
            <w:r w:rsidR="00827415">
              <w:rPr>
                <w:rFonts w:eastAsia="Calibri" w:cs="Times New Roman"/>
              </w:rPr>
              <w:t>6</w:t>
            </w:r>
            <w:r w:rsidRPr="003B00FF">
              <w:rPr>
                <w:rFonts w:eastAsia="Calibri" w:cs="Times New Roman"/>
              </w:rPr>
              <w:t xml:space="preserve">.2., </w:t>
            </w:r>
            <w:r w:rsidR="00827415">
              <w:rPr>
                <w:rFonts w:eastAsia="Calibri" w:cs="Times New Roman"/>
              </w:rPr>
              <w:t>6</w:t>
            </w:r>
            <w:r w:rsidRPr="003B00FF">
              <w:rPr>
                <w:rFonts w:eastAsia="Calibri" w:cs="Times New Roman"/>
              </w:rPr>
              <w:t>.4.</w:t>
            </w:r>
          </w:p>
        </w:tc>
        <w:tc>
          <w:tcPr>
            <w:tcW w:w="2990" w:type="dxa"/>
          </w:tcPr>
          <w:p w14:paraId="338FA5AA" w14:textId="77777777" w:rsidR="003B00FF" w:rsidRPr="003B00FF" w:rsidRDefault="003B00FF" w:rsidP="003B0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eastAsia="Times New Roman" w:cs="Times New Roman"/>
                <w:color w:val="000000"/>
                <w:szCs w:val="24"/>
              </w:rPr>
            </w:pPr>
            <w:r w:rsidRPr="003B00FF">
              <w:rPr>
                <w:rFonts w:eastAsia="Times New Roman" w:cs="Times New Roman"/>
                <w:color w:val="000000"/>
                <w:szCs w:val="24"/>
              </w:rPr>
              <w:t>Банковские реквизиты Субъекта.</w:t>
            </w:r>
          </w:p>
        </w:tc>
        <w:tc>
          <w:tcPr>
            <w:tcW w:w="1609" w:type="dxa"/>
          </w:tcPr>
          <w:p w14:paraId="28D346B2" w14:textId="08D548C8" w:rsidR="003B00FF" w:rsidRPr="003B00FF" w:rsidRDefault="003B00FF" w:rsidP="003B00FF">
            <w:pPr>
              <w:spacing w:before="60" w:after="60"/>
              <w:rPr>
                <w:rFonts w:eastAsia="Calibri" w:cs="Times New Roman"/>
              </w:rPr>
            </w:pPr>
            <w:proofErr w:type="spellStart"/>
            <w:r w:rsidRPr="003B00FF">
              <w:rPr>
                <w:rFonts w:eastAsia="Calibri" w:cs="Times New Roman"/>
              </w:rPr>
              <w:t>пп</w:t>
            </w:r>
            <w:proofErr w:type="spellEnd"/>
            <w:r w:rsidRPr="003B00FF">
              <w:rPr>
                <w:rFonts w:eastAsia="Calibri" w:cs="Times New Roman"/>
              </w:rPr>
              <w:t xml:space="preserve">. </w:t>
            </w:r>
            <w:r w:rsidR="00827415">
              <w:rPr>
                <w:rFonts w:eastAsia="Calibri" w:cs="Times New Roman"/>
              </w:rPr>
              <w:t>6</w:t>
            </w:r>
            <w:r w:rsidRPr="003B00FF">
              <w:rPr>
                <w:rFonts w:eastAsia="Calibri" w:cs="Times New Roman"/>
              </w:rPr>
              <w:t xml:space="preserve">.2., </w:t>
            </w:r>
            <w:r w:rsidR="00827415">
              <w:rPr>
                <w:rFonts w:eastAsia="Calibri" w:cs="Times New Roman"/>
              </w:rPr>
              <w:t>6</w:t>
            </w:r>
            <w:r w:rsidRPr="003B00FF">
              <w:rPr>
                <w:rFonts w:eastAsia="Calibri" w:cs="Times New Roman"/>
              </w:rPr>
              <w:t xml:space="preserve">.4., </w:t>
            </w:r>
            <w:r w:rsidR="00827415">
              <w:rPr>
                <w:rFonts w:eastAsia="Calibri" w:cs="Times New Roman"/>
              </w:rPr>
              <w:t>6</w:t>
            </w:r>
            <w:r w:rsidRPr="003B00FF">
              <w:rPr>
                <w:rFonts w:eastAsia="Calibri" w:cs="Times New Roman"/>
              </w:rPr>
              <w:t>.5.</w:t>
            </w:r>
          </w:p>
        </w:tc>
      </w:tr>
    </w:tbl>
    <w:p w14:paraId="3DBE52CA" w14:textId="77777777" w:rsidR="003B00FF" w:rsidRDefault="003B00FF" w:rsidP="001F5183">
      <w:pPr>
        <w:rPr>
          <w:rFonts w:eastAsia="Times New Roman" w:cs="Times New Roman"/>
          <w:color w:val="000000"/>
          <w:szCs w:val="24"/>
        </w:rPr>
      </w:pPr>
    </w:p>
    <w:p w14:paraId="6407F8F8" w14:textId="17A607D0" w:rsidR="00957AB6" w:rsidRPr="00957AB6" w:rsidRDefault="00957AB6" w:rsidP="00957AB6">
      <w:pPr>
        <w:pStyle w:val="a4"/>
        <w:numPr>
          <w:ilvl w:val="0"/>
          <w:numId w:val="4"/>
        </w:numPr>
        <w:jc w:val="center"/>
        <w:rPr>
          <w:rFonts w:eastAsia="Calibri" w:cs="Times New Roman"/>
          <w:b/>
          <w:bCs/>
        </w:rPr>
      </w:pPr>
      <w:r w:rsidRPr="00957AB6">
        <w:rPr>
          <w:rFonts w:eastAsia="Calibri" w:cs="Times New Roman"/>
          <w:b/>
          <w:bCs/>
        </w:rPr>
        <w:t>ЦЕЛИ ОБРАБОТКИ ПЕРСОНАЛЬНЫХ ДАННЫХ</w:t>
      </w:r>
    </w:p>
    <w:p w14:paraId="4FF6187B" w14:textId="10DE96CE" w:rsidR="00957AB6" w:rsidRPr="00957AB6" w:rsidRDefault="00957AB6" w:rsidP="00131820">
      <w:pPr>
        <w:rPr>
          <w:rFonts w:eastAsia="Calibri" w:cs="Times New Roman"/>
        </w:rPr>
      </w:pPr>
      <w:r w:rsidRPr="00957AB6">
        <w:rPr>
          <w:rFonts w:eastAsia="Calibri" w:cs="Times New Roman"/>
        </w:rPr>
        <w:t>Обработка персональных данных осуществляется в следующих целях:</w:t>
      </w:r>
    </w:p>
    <w:p w14:paraId="2F1618CD" w14:textId="77777777" w:rsidR="00957AB6" w:rsidRPr="00957AB6" w:rsidRDefault="00957AB6" w:rsidP="00957AB6">
      <w:pPr>
        <w:numPr>
          <w:ilvl w:val="1"/>
          <w:numId w:val="4"/>
        </w:numPr>
        <w:ind w:left="567" w:hanging="567"/>
        <w:rPr>
          <w:rFonts w:eastAsia="Calibri" w:cs="Times New Roman"/>
        </w:rPr>
      </w:pPr>
      <w:r w:rsidRPr="00957AB6">
        <w:rPr>
          <w:rFonts w:eastAsia="Calibri" w:cs="Times New Roman"/>
        </w:rPr>
        <w:t>Идентификация Субъекта для предоставления доступа к Платформе;</w:t>
      </w:r>
    </w:p>
    <w:p w14:paraId="7DC23C72" w14:textId="3B953E68" w:rsidR="00957AB6" w:rsidRPr="00957AB6" w:rsidRDefault="00957AB6" w:rsidP="00957AB6">
      <w:pPr>
        <w:numPr>
          <w:ilvl w:val="1"/>
          <w:numId w:val="4"/>
        </w:numPr>
        <w:ind w:left="567" w:hanging="567"/>
        <w:rPr>
          <w:rFonts w:eastAsia="Calibri" w:cs="Times New Roman"/>
        </w:rPr>
      </w:pPr>
      <w:r w:rsidRPr="00957AB6">
        <w:rPr>
          <w:rFonts w:eastAsia="Calibri" w:cs="Times New Roman"/>
        </w:rPr>
        <w:t>Использование Субъектом функционала Платформы на условиях Пользовательского соглашения Платформы, размещенного по адресу: (</w:t>
      </w:r>
      <w:r w:rsidR="00F85EDC" w:rsidRPr="00F85EDC">
        <w:rPr>
          <w:rFonts w:eastAsia="Calibri" w:cs="Times New Roman"/>
          <w:i/>
          <w:iCs/>
        </w:rPr>
        <w:t>https://zodiaclab.ru/</w:t>
      </w:r>
      <w:r w:rsidRPr="00957AB6">
        <w:rPr>
          <w:rFonts w:eastAsia="Calibri" w:cs="Times New Roman"/>
        </w:rPr>
        <w:t>);</w:t>
      </w:r>
    </w:p>
    <w:p w14:paraId="1F95E8A9" w14:textId="77777777" w:rsidR="00957AB6" w:rsidRPr="00957AB6" w:rsidRDefault="00957AB6" w:rsidP="00957AB6">
      <w:pPr>
        <w:numPr>
          <w:ilvl w:val="1"/>
          <w:numId w:val="4"/>
        </w:numPr>
        <w:ind w:left="567" w:hanging="567"/>
        <w:rPr>
          <w:rFonts w:eastAsia="Calibri" w:cs="Times New Roman"/>
        </w:rPr>
      </w:pPr>
      <w:r w:rsidRPr="00957AB6">
        <w:rPr>
          <w:rFonts w:eastAsia="Calibri" w:cs="Times New Roman"/>
          <w:szCs w:val="24"/>
        </w:rPr>
        <w:t>Взаимодействие с Субъектами по работе Платформы:</w:t>
      </w:r>
    </w:p>
    <w:p w14:paraId="550B6FFD" w14:textId="77777777" w:rsidR="00957AB6" w:rsidRPr="00957AB6" w:rsidRDefault="00957AB6" w:rsidP="00957AB6">
      <w:pPr>
        <w:numPr>
          <w:ilvl w:val="0"/>
          <w:numId w:val="30"/>
        </w:numPr>
        <w:ind w:left="567" w:hanging="567"/>
        <w:rPr>
          <w:rFonts w:eastAsia="Calibri" w:cs="Times New Roman"/>
        </w:rPr>
      </w:pPr>
      <w:r w:rsidRPr="00957AB6">
        <w:rPr>
          <w:rFonts w:eastAsia="Times New Roman" w:cs="Times New Roman"/>
        </w:rPr>
        <w:t>Предоставление технической поддержки по использованию Платформы;</w:t>
      </w:r>
    </w:p>
    <w:p w14:paraId="32D41986" w14:textId="77777777" w:rsidR="00957AB6" w:rsidRPr="00957AB6" w:rsidRDefault="00957AB6" w:rsidP="00957AB6">
      <w:pPr>
        <w:numPr>
          <w:ilvl w:val="0"/>
          <w:numId w:val="30"/>
        </w:numPr>
        <w:ind w:left="567" w:hanging="567"/>
        <w:rPr>
          <w:rFonts w:eastAsia="Calibri" w:cs="Times New Roman"/>
        </w:rPr>
      </w:pPr>
      <w:r w:rsidRPr="00957AB6">
        <w:rPr>
          <w:rFonts w:eastAsia="Times New Roman" w:cs="Times New Roman"/>
        </w:rPr>
        <w:t>Получение отзывов о работе Платформы;</w:t>
      </w:r>
    </w:p>
    <w:p w14:paraId="0DE3F0A4" w14:textId="77777777" w:rsidR="00957AB6" w:rsidRPr="00957AB6" w:rsidRDefault="00957AB6" w:rsidP="00957AB6">
      <w:pPr>
        <w:numPr>
          <w:ilvl w:val="0"/>
          <w:numId w:val="30"/>
        </w:numPr>
        <w:ind w:left="567" w:hanging="567"/>
        <w:rPr>
          <w:rFonts w:eastAsia="Calibri" w:cs="Times New Roman"/>
        </w:rPr>
      </w:pPr>
      <w:r w:rsidRPr="00957AB6">
        <w:rPr>
          <w:rFonts w:eastAsia="Times New Roman" w:cs="Times New Roman"/>
          <w:color w:val="000000"/>
          <w:szCs w:val="24"/>
        </w:rPr>
        <w:t>Проведение мероприятий по урегулированию заявлений, претензий, сообщений Субъектов по вопросам качества обслуживания, предоставления Платформы;</w:t>
      </w:r>
    </w:p>
    <w:p w14:paraId="7C937793" w14:textId="77777777" w:rsidR="00957AB6" w:rsidRPr="00957AB6" w:rsidRDefault="00957AB6" w:rsidP="00957AB6">
      <w:pPr>
        <w:numPr>
          <w:ilvl w:val="1"/>
          <w:numId w:val="4"/>
        </w:numPr>
        <w:ind w:left="567" w:hanging="567"/>
        <w:rPr>
          <w:rFonts w:eastAsia="Calibri" w:cs="Times New Roman"/>
        </w:rPr>
      </w:pPr>
      <w:r w:rsidRPr="00957AB6">
        <w:rPr>
          <w:rFonts w:eastAsia="Times New Roman" w:cs="Times New Roman"/>
          <w:color w:val="000000"/>
          <w:szCs w:val="24"/>
        </w:rPr>
        <w:t>Обработка платежей на Платформе;</w:t>
      </w:r>
    </w:p>
    <w:p w14:paraId="405F44DA" w14:textId="77777777" w:rsidR="00957AB6" w:rsidRPr="00957AB6" w:rsidRDefault="00957AB6" w:rsidP="00957AB6">
      <w:pPr>
        <w:numPr>
          <w:ilvl w:val="1"/>
          <w:numId w:val="4"/>
        </w:numPr>
        <w:ind w:left="567" w:hanging="567"/>
        <w:rPr>
          <w:rFonts w:eastAsia="Calibri" w:cs="Times New Roman"/>
        </w:rPr>
      </w:pPr>
      <w:r w:rsidRPr="00957AB6">
        <w:rPr>
          <w:rFonts w:eastAsia="Times New Roman" w:cs="Times New Roman"/>
          <w:color w:val="000000"/>
          <w:szCs w:val="24"/>
        </w:rPr>
        <w:t>Подготовка, заключение и исполнение иных гражданско-правовых договоров между Оператором и Субъектом, между продавцом на Платформе и Субъектом;</w:t>
      </w:r>
    </w:p>
    <w:p w14:paraId="21E1422E" w14:textId="77777777" w:rsidR="00957AB6" w:rsidRPr="00957AB6" w:rsidRDefault="00957AB6" w:rsidP="00957AB6">
      <w:pPr>
        <w:numPr>
          <w:ilvl w:val="1"/>
          <w:numId w:val="4"/>
        </w:numPr>
        <w:ind w:left="567" w:hanging="567"/>
        <w:rPr>
          <w:rFonts w:eastAsia="Calibri" w:cs="Times New Roman"/>
        </w:rPr>
      </w:pPr>
      <w:r w:rsidRPr="00957AB6">
        <w:rPr>
          <w:rFonts w:eastAsia="Times New Roman" w:cs="Times New Roman"/>
          <w:color w:val="000000"/>
          <w:szCs w:val="24"/>
        </w:rPr>
        <w:t>Обеспечение корректной работы Платформы – идентификация сессии Субъекта, сохранение пользовательских настроек и параметров отображения интерфейса;</w:t>
      </w:r>
    </w:p>
    <w:p w14:paraId="59B4902A" w14:textId="77777777" w:rsidR="00957AB6" w:rsidRPr="00957AB6" w:rsidRDefault="00957AB6" w:rsidP="00957AB6">
      <w:pPr>
        <w:numPr>
          <w:ilvl w:val="1"/>
          <w:numId w:val="4"/>
        </w:numPr>
        <w:ind w:left="567" w:hanging="567"/>
        <w:rPr>
          <w:rFonts w:eastAsia="Calibri" w:cs="Times New Roman"/>
        </w:rPr>
      </w:pPr>
      <w:r w:rsidRPr="00957AB6">
        <w:rPr>
          <w:rFonts w:eastAsia="Times New Roman" w:cs="Times New Roman"/>
          <w:color w:val="000000"/>
          <w:szCs w:val="24"/>
        </w:rPr>
        <w:t>Улучшение пользовательского опыта – адаптация содержимого Платформы под предпочтения Субъекта, анализ его взаимодействия с Платформой для оптимизации навигации и функциональности, направление напоминаний и уведомлений, применение рекомендательных технологий;</w:t>
      </w:r>
    </w:p>
    <w:p w14:paraId="2D533838" w14:textId="3EBE39FF" w:rsidR="00957AB6" w:rsidRPr="00E2495A" w:rsidRDefault="00957AB6" w:rsidP="00AC60C0">
      <w:pPr>
        <w:numPr>
          <w:ilvl w:val="1"/>
          <w:numId w:val="4"/>
        </w:numPr>
        <w:ind w:left="567" w:hanging="567"/>
        <w:rPr>
          <w:rFonts w:eastAsia="Calibri" w:cs="Times New Roman"/>
        </w:rPr>
      </w:pPr>
      <w:r w:rsidRPr="00957AB6">
        <w:rPr>
          <w:rFonts w:eastAsia="Calibri" w:cs="Times New Roman"/>
          <w:szCs w:val="24"/>
        </w:rPr>
        <w:t>Проведение анализа посещаемости, исследования поведения Субъектов на Платформе с целью их совершенствования.</w:t>
      </w:r>
    </w:p>
    <w:p w14:paraId="5C602D7F" w14:textId="4F404754" w:rsidR="00E2495A" w:rsidRPr="00E2495A" w:rsidRDefault="00E2495A" w:rsidP="00AC60C0">
      <w:pPr>
        <w:numPr>
          <w:ilvl w:val="1"/>
          <w:numId w:val="4"/>
        </w:numPr>
        <w:ind w:left="567" w:hanging="567"/>
        <w:rPr>
          <w:rFonts w:eastAsia="Calibri" w:cs="Times New Roman"/>
        </w:rPr>
      </w:pPr>
      <w:r w:rsidRPr="00E2495A">
        <w:rPr>
          <w:rFonts w:eastAsia="Calibri" w:cs="Times New Roman"/>
        </w:rPr>
        <w:t>обработка персональных данных для предоставления автоматизированных сервисов Платформы, включая формирование и отправку Пользователю астрологических и иных тематических прогнозов</w:t>
      </w:r>
      <w:r w:rsidRPr="00E2495A">
        <w:rPr>
          <w:rFonts w:eastAsia="Calibri" w:cs="Times New Roman"/>
        </w:rPr>
        <w:t>;</w:t>
      </w:r>
    </w:p>
    <w:p w14:paraId="6261D224" w14:textId="77777777" w:rsidR="00E2495A" w:rsidRPr="00AC60C0" w:rsidRDefault="00E2495A" w:rsidP="00E2495A">
      <w:pPr>
        <w:ind w:left="567"/>
        <w:rPr>
          <w:rFonts w:eastAsia="Calibri" w:cs="Times New Roman"/>
        </w:rPr>
      </w:pPr>
    </w:p>
    <w:p w14:paraId="1EF1D065" w14:textId="72EC0851" w:rsidR="00550F20" w:rsidRPr="00EC2819" w:rsidRDefault="00EC2819" w:rsidP="00EC2819">
      <w:pPr>
        <w:pStyle w:val="a4"/>
        <w:keepNext/>
        <w:keepLines/>
        <w:numPr>
          <w:ilvl w:val="0"/>
          <w:numId w:val="4"/>
        </w:numPr>
        <w:spacing w:before="240" w:after="240"/>
        <w:ind w:left="0" w:firstLine="0"/>
        <w:jc w:val="center"/>
        <w:outlineLvl w:val="0"/>
        <w:rPr>
          <w:b/>
          <w:bCs/>
        </w:rPr>
      </w:pPr>
      <w:r w:rsidRPr="00EC2819">
        <w:rPr>
          <w:b/>
          <w:bCs/>
        </w:rPr>
        <w:lastRenderedPageBreak/>
        <w:t>ПЕРЕДАЧА ПЕРСОНАЛЬНЫХ ДАННЫХ ТРЕТЬИМ ЛИЦАМ</w:t>
      </w:r>
    </w:p>
    <w:p w14:paraId="4F5DF907" w14:textId="77777777" w:rsidR="000B0DD8" w:rsidRDefault="00160399" w:rsidP="002608D0">
      <w:pPr>
        <w:pStyle w:val="a4"/>
        <w:numPr>
          <w:ilvl w:val="1"/>
          <w:numId w:val="4"/>
        </w:numPr>
        <w:ind w:left="567" w:hanging="567"/>
      </w:pPr>
      <w:r w:rsidRPr="00160399">
        <w:t>Оператор вправе поручить обработку персональных данных третьим лицам на</w:t>
      </w:r>
      <w:r w:rsidR="00FF7DDB">
        <w:t> </w:t>
      </w:r>
      <w:r w:rsidRPr="00160399">
        <w:t>основании заключаемого с</w:t>
      </w:r>
      <w:r w:rsidR="00FF7DDB">
        <w:t> </w:t>
      </w:r>
      <w:r w:rsidRPr="00160399">
        <w:t>такими лицами договора при</w:t>
      </w:r>
      <w:r w:rsidR="00FF7DDB">
        <w:t> </w:t>
      </w:r>
      <w:r w:rsidRPr="00160399">
        <w:t>условии соблюдения ими</w:t>
      </w:r>
      <w:r w:rsidR="00FF7DDB">
        <w:t> </w:t>
      </w:r>
      <w:r w:rsidRPr="00160399">
        <w:t>требований законодательства Российской Федерации о</w:t>
      </w:r>
      <w:r w:rsidR="00FF7DDB">
        <w:t> </w:t>
      </w:r>
      <w:r w:rsidRPr="00160399">
        <w:t>персональных данных.</w:t>
      </w:r>
      <w:r w:rsidR="000B0DD8">
        <w:t xml:space="preserve"> </w:t>
      </w:r>
    </w:p>
    <w:p w14:paraId="7FB14940" w14:textId="17FC9146" w:rsidR="000B0DD8" w:rsidRDefault="000B0DD8" w:rsidP="002608D0">
      <w:pPr>
        <w:pStyle w:val="a4"/>
        <w:numPr>
          <w:ilvl w:val="1"/>
          <w:numId w:val="4"/>
        </w:numPr>
        <w:ind w:left="567" w:hanging="567"/>
      </w:pPr>
      <w:r>
        <w:t>Третьи л</w:t>
      </w:r>
      <w:r w:rsidRPr="001341AB">
        <w:t>ица, осуществляющие обработку персональных данных по</w:t>
      </w:r>
      <w:r>
        <w:t> </w:t>
      </w:r>
      <w:r w:rsidRPr="001341AB">
        <w:t>поручению Оператора, обрабатывают персональные данные исключительно в целях, определ</w:t>
      </w:r>
      <w:r>
        <w:t>е</w:t>
      </w:r>
      <w:r w:rsidRPr="001341AB">
        <w:t>нных Оператором</w:t>
      </w:r>
      <w:r>
        <w:t xml:space="preserve"> в договоре</w:t>
      </w:r>
      <w:r w:rsidRPr="001341AB">
        <w:t>, и</w:t>
      </w:r>
      <w:r>
        <w:t> </w:t>
      </w:r>
      <w:r w:rsidRPr="001341AB">
        <w:t>не</w:t>
      </w:r>
      <w:r>
        <w:t> </w:t>
      </w:r>
      <w:r w:rsidRPr="001341AB">
        <w:t xml:space="preserve">вправе использовать персональные данные </w:t>
      </w:r>
      <w:r>
        <w:t>в каких-либо иных</w:t>
      </w:r>
      <w:r w:rsidRPr="001341AB">
        <w:t xml:space="preserve"> целях.</w:t>
      </w:r>
    </w:p>
    <w:p w14:paraId="49E732E6" w14:textId="36EC11A9" w:rsidR="000B0DD8" w:rsidRDefault="000B0DD8" w:rsidP="002608D0">
      <w:pPr>
        <w:pStyle w:val="a4"/>
        <w:numPr>
          <w:ilvl w:val="1"/>
          <w:numId w:val="4"/>
        </w:numPr>
        <w:ind w:left="567" w:hanging="567"/>
      </w:pPr>
      <w:r>
        <w:t>Третьи л</w:t>
      </w:r>
      <w:r w:rsidRPr="001341AB">
        <w:t>ица, осуществляющие обработку персональных данных по</w:t>
      </w:r>
      <w:r>
        <w:t> </w:t>
      </w:r>
      <w:r w:rsidRPr="001341AB">
        <w:t>поручению Оператора, несут ответственность за</w:t>
      </w:r>
      <w:r>
        <w:t> </w:t>
      </w:r>
      <w:r w:rsidRPr="001341AB">
        <w:t>обеспечение безопасности персональных данных в</w:t>
      </w:r>
      <w:r>
        <w:t> </w:t>
      </w:r>
      <w:r w:rsidRPr="001341AB">
        <w:t>пределах</w:t>
      </w:r>
      <w:r w:rsidR="00F85EDC">
        <w:t>,</w:t>
      </w:r>
      <w:r w:rsidRPr="001341AB">
        <w:t xml:space="preserve"> возложенных на</w:t>
      </w:r>
      <w:r>
        <w:t> </w:t>
      </w:r>
      <w:r w:rsidRPr="001341AB">
        <w:t>них договором обязанностей</w:t>
      </w:r>
      <w:r>
        <w:t xml:space="preserve"> и в соответствии с законодательством Российской Федерации.</w:t>
      </w:r>
    </w:p>
    <w:p w14:paraId="7D4DCB8A" w14:textId="1E6C2AD9" w:rsidR="00483239" w:rsidRDefault="00483239" w:rsidP="002608D0">
      <w:pPr>
        <w:pStyle w:val="a4"/>
        <w:numPr>
          <w:ilvl w:val="1"/>
          <w:numId w:val="4"/>
        </w:numPr>
        <w:ind w:left="567" w:hanging="567"/>
      </w:pPr>
      <w:r w:rsidRPr="00483239">
        <w:t>Первичная запись, систематизация, накопление и</w:t>
      </w:r>
      <w:r w:rsidR="000B0DD8">
        <w:t> </w:t>
      </w:r>
      <w:r w:rsidRPr="00483239">
        <w:t>хранение персональных данных граждан Российской Федерации осуществляются с</w:t>
      </w:r>
      <w:r w:rsidR="000B0DD8">
        <w:t> </w:t>
      </w:r>
      <w:r w:rsidRPr="00483239">
        <w:t>использованием баз данных, расположенных на территории Российской Федерации.</w:t>
      </w:r>
    </w:p>
    <w:p w14:paraId="51CD85C7" w14:textId="36B47D61" w:rsidR="00EC2819" w:rsidRPr="00254CBE" w:rsidRDefault="003A22B0" w:rsidP="002608D0">
      <w:pPr>
        <w:pStyle w:val="a4"/>
        <w:numPr>
          <w:ilvl w:val="1"/>
          <w:numId w:val="4"/>
        </w:numPr>
        <w:ind w:left="567" w:hanging="567"/>
      </w:pPr>
      <w:r>
        <w:rPr>
          <w:szCs w:val="24"/>
        </w:rPr>
        <w:t>Персональные данные могут передаваться лицам, определенным в</w:t>
      </w:r>
      <w:r w:rsidR="00C849AE">
        <w:rPr>
          <w:szCs w:val="24"/>
        </w:rPr>
        <w:t> </w:t>
      </w:r>
      <w:r>
        <w:rPr>
          <w:szCs w:val="24"/>
        </w:rPr>
        <w:t>Политике и</w:t>
      </w:r>
      <w:r w:rsidR="00C849AE">
        <w:rPr>
          <w:szCs w:val="24"/>
        </w:rPr>
        <w:t> </w:t>
      </w:r>
      <w:r>
        <w:rPr>
          <w:szCs w:val="24"/>
        </w:rPr>
        <w:t>/</w:t>
      </w:r>
      <w:r w:rsidR="00C849AE">
        <w:rPr>
          <w:szCs w:val="24"/>
        </w:rPr>
        <w:t> </w:t>
      </w:r>
      <w:r>
        <w:rPr>
          <w:szCs w:val="24"/>
        </w:rPr>
        <w:t>или в</w:t>
      </w:r>
      <w:r w:rsidR="00C849AE">
        <w:rPr>
          <w:szCs w:val="24"/>
        </w:rPr>
        <w:t> </w:t>
      </w:r>
      <w:r>
        <w:rPr>
          <w:szCs w:val="24"/>
        </w:rPr>
        <w:t>согласии на</w:t>
      </w:r>
      <w:r w:rsidR="00ED18AD">
        <w:rPr>
          <w:szCs w:val="24"/>
        </w:rPr>
        <w:t> </w:t>
      </w:r>
      <w:r>
        <w:rPr>
          <w:szCs w:val="24"/>
        </w:rPr>
        <w:t xml:space="preserve">обработку </w:t>
      </w:r>
      <w:r w:rsidR="00C849AE">
        <w:rPr>
          <w:szCs w:val="24"/>
        </w:rPr>
        <w:t>п</w:t>
      </w:r>
      <w:r>
        <w:rPr>
          <w:szCs w:val="24"/>
        </w:rPr>
        <w:t>ерсональных данных в</w:t>
      </w:r>
      <w:r w:rsidR="00C849AE">
        <w:rPr>
          <w:szCs w:val="24"/>
        </w:rPr>
        <w:t> </w:t>
      </w:r>
      <w:r>
        <w:rPr>
          <w:szCs w:val="24"/>
        </w:rPr>
        <w:t>объеме, необходимом для</w:t>
      </w:r>
      <w:r w:rsidR="00254CBE">
        <w:rPr>
          <w:szCs w:val="24"/>
        </w:rPr>
        <w:t> </w:t>
      </w:r>
      <w:r>
        <w:rPr>
          <w:szCs w:val="24"/>
        </w:rPr>
        <w:t>достижения целей, указанных в</w:t>
      </w:r>
      <w:r w:rsidR="00C849AE">
        <w:rPr>
          <w:szCs w:val="24"/>
        </w:rPr>
        <w:t> </w:t>
      </w:r>
      <w:r>
        <w:rPr>
          <w:szCs w:val="24"/>
        </w:rPr>
        <w:t>Политике</w:t>
      </w:r>
      <w:r w:rsidR="00C849AE">
        <w:rPr>
          <w:szCs w:val="24"/>
        </w:rPr>
        <w:t>.</w:t>
      </w:r>
    </w:p>
    <w:p w14:paraId="28C987F9" w14:textId="762BA01C" w:rsidR="00FF31C9" w:rsidRPr="00E2495A" w:rsidRDefault="00E56EC0" w:rsidP="002608D0">
      <w:pPr>
        <w:pStyle w:val="a4"/>
        <w:numPr>
          <w:ilvl w:val="1"/>
          <w:numId w:val="4"/>
        </w:numPr>
        <w:ind w:left="567" w:hanging="567"/>
      </w:pPr>
      <w:r w:rsidRPr="00371881">
        <w:rPr>
          <w:rFonts w:cs="Times New Roman"/>
          <w:szCs w:val="24"/>
        </w:rPr>
        <w:t xml:space="preserve">Персональные данные </w:t>
      </w:r>
      <w:r w:rsidR="00271805">
        <w:rPr>
          <w:rFonts w:cs="Times New Roman"/>
          <w:szCs w:val="24"/>
        </w:rPr>
        <w:t>Субъекта</w:t>
      </w:r>
      <w:r w:rsidRPr="00371881">
        <w:rPr>
          <w:rFonts w:cs="Times New Roman"/>
          <w:szCs w:val="24"/>
        </w:rPr>
        <w:t xml:space="preserve"> </w:t>
      </w:r>
      <w:r w:rsidR="000B0DD8">
        <w:rPr>
          <w:szCs w:val="24"/>
        </w:rPr>
        <w:t>могут передаваться только третьим лицам,</w:t>
      </w:r>
      <w:r w:rsidR="000B0DD8">
        <w:rPr>
          <w:rFonts w:cs="Times New Roman"/>
          <w:szCs w:val="24"/>
        </w:rPr>
        <w:t xml:space="preserve"> </w:t>
      </w:r>
      <w:r w:rsidR="00745CA7">
        <w:rPr>
          <w:rFonts w:cs="Times New Roman"/>
          <w:szCs w:val="24"/>
        </w:rPr>
        <w:t>указанным в настоящей Политике</w:t>
      </w:r>
      <w:r w:rsidR="000B0DD8" w:rsidRPr="000B0DD8">
        <w:rPr>
          <w:szCs w:val="24"/>
        </w:rPr>
        <w:t xml:space="preserve"> </w:t>
      </w:r>
      <w:r w:rsidR="000B0DD8">
        <w:rPr>
          <w:szCs w:val="24"/>
        </w:rPr>
        <w:t>и / или в согласии на обработку персональных данных</w:t>
      </w:r>
      <w:r w:rsidRPr="00371881">
        <w:rPr>
          <w:rFonts w:cs="Times New Roman"/>
          <w:szCs w:val="24"/>
        </w:rPr>
        <w:t xml:space="preserve">, </w:t>
      </w:r>
      <w:r w:rsidR="000B0DD8">
        <w:rPr>
          <w:rFonts w:cs="Times New Roman"/>
          <w:szCs w:val="24"/>
        </w:rPr>
        <w:t xml:space="preserve">исключительно </w:t>
      </w:r>
      <w:r w:rsidR="000B0DD8">
        <w:rPr>
          <w:szCs w:val="24"/>
        </w:rPr>
        <w:t>в объеме, необходимом для достижения целей, указанных в настоящей, а</w:t>
      </w:r>
      <w:r w:rsidR="00017FD8">
        <w:rPr>
          <w:rFonts w:cs="Times New Roman"/>
          <w:szCs w:val="24"/>
        </w:rPr>
        <w:t xml:space="preserve"> также </w:t>
      </w:r>
      <w:r w:rsidR="000B0DD8">
        <w:rPr>
          <w:rFonts w:cs="Times New Roman"/>
          <w:szCs w:val="24"/>
        </w:rPr>
        <w:t>органам государственной власти, органам местного самоуправления, их должностным лицам в случаях, предусмотренных</w:t>
      </w:r>
      <w:r w:rsidRPr="00371881">
        <w:rPr>
          <w:rFonts w:cs="Times New Roman"/>
          <w:szCs w:val="24"/>
        </w:rPr>
        <w:t xml:space="preserve"> законодательств</w:t>
      </w:r>
      <w:r w:rsidR="000B0DD8">
        <w:rPr>
          <w:rFonts w:cs="Times New Roman"/>
          <w:szCs w:val="24"/>
        </w:rPr>
        <w:t>ом</w:t>
      </w:r>
      <w:r w:rsidRPr="0037188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Российской Федерации</w:t>
      </w:r>
      <w:r w:rsidR="00D22889">
        <w:rPr>
          <w:rFonts w:cs="Times New Roman"/>
          <w:szCs w:val="24"/>
        </w:rPr>
        <w:t>.</w:t>
      </w:r>
    </w:p>
    <w:p w14:paraId="4D0FD7B2" w14:textId="63455CAC" w:rsidR="00E2495A" w:rsidRPr="00822529" w:rsidRDefault="00E2495A" w:rsidP="002608D0">
      <w:pPr>
        <w:pStyle w:val="a4"/>
        <w:numPr>
          <w:ilvl w:val="1"/>
          <w:numId w:val="4"/>
        </w:numPr>
        <w:ind w:left="567" w:hanging="567"/>
      </w:pPr>
      <w:r w:rsidRPr="00E2495A">
        <w:t xml:space="preserve">Для предоставления </w:t>
      </w:r>
      <w:r w:rsidRPr="00E2495A">
        <w:t>астрологическ</w:t>
      </w:r>
      <w:r>
        <w:t>ого</w:t>
      </w:r>
      <w:r w:rsidRPr="00E2495A">
        <w:t xml:space="preserve"> материал</w:t>
      </w:r>
      <w:r>
        <w:t>а</w:t>
      </w:r>
      <w:r w:rsidRPr="00E2495A">
        <w:t xml:space="preserve"> на основе искусственного интеллекта </w:t>
      </w:r>
      <w:r w:rsidRPr="00E2495A">
        <w:t>Платформа может поручать обработку ограниченного объёма персональных данных провайдерам технологий искусственного интеллекта. Передаваемые данные включают дату рождения, знак зодиака и параметры запроса, указанные Пользователем, и используются исключительно для генерации запрашиваемого прогноза в рамках договора поручения обработки персональных данных.</w:t>
      </w:r>
    </w:p>
    <w:p w14:paraId="06AA5F6A" w14:textId="7BD7810B" w:rsidR="00822529" w:rsidRPr="00D21BC9" w:rsidRDefault="00822529" w:rsidP="00D21BC9">
      <w:pPr>
        <w:pStyle w:val="a4"/>
        <w:keepNext/>
        <w:numPr>
          <w:ilvl w:val="1"/>
          <w:numId w:val="4"/>
        </w:numPr>
        <w:ind w:left="567" w:hanging="567"/>
        <w:rPr>
          <w:b/>
          <w:bCs/>
        </w:rPr>
      </w:pPr>
      <w:r w:rsidRPr="00D21BC9">
        <w:rPr>
          <w:rFonts w:cs="Times New Roman"/>
          <w:b/>
          <w:bCs/>
          <w:szCs w:val="24"/>
        </w:rPr>
        <w:t>Персональные данные передаются следующим третьим лицам: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6"/>
        <w:gridCol w:w="4399"/>
        <w:gridCol w:w="2128"/>
        <w:gridCol w:w="2265"/>
      </w:tblGrid>
      <w:tr w:rsidR="001706E2" w14:paraId="32F4E37B" w14:textId="77777777" w:rsidTr="00495801">
        <w:tc>
          <w:tcPr>
            <w:tcW w:w="439" w:type="pct"/>
          </w:tcPr>
          <w:p w14:paraId="0BD41FAD" w14:textId="7FCF069E" w:rsidR="001706E2" w:rsidRPr="00822529" w:rsidRDefault="001706E2" w:rsidP="00A16353">
            <w:pPr>
              <w:keepNext/>
              <w:spacing w:before="60" w:after="60"/>
              <w:jc w:val="center"/>
              <w:rPr>
                <w:b/>
                <w:bCs/>
              </w:rPr>
            </w:pPr>
            <w:r w:rsidRPr="00822529">
              <w:rPr>
                <w:b/>
                <w:bCs/>
              </w:rPr>
              <w:t>№</w:t>
            </w:r>
          </w:p>
        </w:tc>
        <w:tc>
          <w:tcPr>
            <w:tcW w:w="2282" w:type="pct"/>
          </w:tcPr>
          <w:p w14:paraId="67885150" w14:textId="5845E0F6" w:rsidR="001706E2" w:rsidRPr="00E2440D" w:rsidRDefault="001706E2" w:rsidP="00A16353">
            <w:pPr>
              <w:keepNext/>
              <w:spacing w:before="60" w:after="60"/>
              <w:jc w:val="center"/>
              <w:rPr>
                <w:b/>
                <w:bCs/>
              </w:rPr>
            </w:pPr>
            <w:r w:rsidRPr="00E2440D">
              <w:rPr>
                <w:b/>
                <w:bCs/>
              </w:rPr>
              <w:t>Третье лицо, которому передаются персональные данные Субъекта</w:t>
            </w:r>
          </w:p>
        </w:tc>
        <w:tc>
          <w:tcPr>
            <w:tcW w:w="1104" w:type="pct"/>
          </w:tcPr>
          <w:p w14:paraId="73A46551" w14:textId="26299346" w:rsidR="001706E2" w:rsidRPr="00E2440D" w:rsidRDefault="001706E2" w:rsidP="00A16353">
            <w:pPr>
              <w:keepNext/>
              <w:spacing w:before="60" w:after="60"/>
              <w:jc w:val="center"/>
              <w:rPr>
                <w:b/>
                <w:bCs/>
              </w:rPr>
            </w:pPr>
            <w:r w:rsidRPr="00E2440D">
              <w:rPr>
                <w:b/>
                <w:bCs/>
              </w:rPr>
              <w:t>Вид персональных данных</w:t>
            </w:r>
          </w:p>
        </w:tc>
        <w:tc>
          <w:tcPr>
            <w:tcW w:w="1175" w:type="pct"/>
          </w:tcPr>
          <w:p w14:paraId="04CFCCEA" w14:textId="0BB629B6" w:rsidR="001706E2" w:rsidRPr="00E2440D" w:rsidRDefault="001706E2" w:rsidP="00A16353">
            <w:pPr>
              <w:keepNext/>
              <w:spacing w:before="60" w:after="60"/>
              <w:jc w:val="center"/>
              <w:rPr>
                <w:b/>
                <w:bCs/>
              </w:rPr>
            </w:pPr>
            <w:r w:rsidRPr="00E2440D">
              <w:rPr>
                <w:b/>
                <w:bCs/>
              </w:rPr>
              <w:t>Цели</w:t>
            </w:r>
            <w:r w:rsidR="002C43DB">
              <w:rPr>
                <w:b/>
                <w:bCs/>
              </w:rPr>
              <w:t xml:space="preserve"> обработки персональных данных</w:t>
            </w:r>
          </w:p>
        </w:tc>
      </w:tr>
      <w:tr w:rsidR="001706E2" w14:paraId="3735FE90" w14:textId="77777777" w:rsidTr="00495801">
        <w:tc>
          <w:tcPr>
            <w:tcW w:w="439" w:type="pct"/>
          </w:tcPr>
          <w:p w14:paraId="3849D994" w14:textId="1C71DF15" w:rsidR="001706E2" w:rsidRPr="00822529" w:rsidRDefault="001706E2" w:rsidP="00822529">
            <w:pPr>
              <w:pStyle w:val="a4"/>
              <w:numPr>
                <w:ilvl w:val="2"/>
                <w:numId w:val="4"/>
              </w:numPr>
              <w:spacing w:before="60" w:after="60"/>
              <w:ind w:left="0" w:firstLine="0"/>
              <w:rPr>
                <w:b/>
                <w:bCs/>
              </w:rPr>
            </w:pPr>
          </w:p>
        </w:tc>
        <w:tc>
          <w:tcPr>
            <w:tcW w:w="2282" w:type="pct"/>
          </w:tcPr>
          <w:p w14:paraId="77C7C18B" w14:textId="36170A33" w:rsidR="001706E2" w:rsidRDefault="001706E2" w:rsidP="00822529">
            <w:pPr>
              <w:spacing w:before="60" w:after="60"/>
            </w:pPr>
            <w:r>
              <w:t>Поставщики услуг хостинга, веб-аналитики и</w:t>
            </w:r>
            <w:r w:rsidR="00DA70D6">
              <w:t> </w:t>
            </w:r>
            <w:r>
              <w:t>технической поддержки</w:t>
            </w:r>
            <w:r w:rsidR="00DA70D6">
              <w:t>;</w:t>
            </w:r>
          </w:p>
        </w:tc>
        <w:tc>
          <w:tcPr>
            <w:tcW w:w="1104" w:type="pct"/>
          </w:tcPr>
          <w:p w14:paraId="4558E5DC" w14:textId="186BE87E" w:rsidR="001706E2" w:rsidRDefault="0054439F" w:rsidP="00822529">
            <w:pPr>
              <w:spacing w:before="60" w:after="60"/>
            </w:pPr>
            <w:proofErr w:type="spellStart"/>
            <w:r>
              <w:t>пп</w:t>
            </w:r>
            <w:proofErr w:type="spellEnd"/>
            <w:r>
              <w:t xml:space="preserve">. </w:t>
            </w:r>
            <w:r w:rsidR="00B53AC7">
              <w:t>5.1. – 5.2.</w:t>
            </w:r>
            <w:r>
              <w:t>, 5.4. – 5.7.</w:t>
            </w:r>
          </w:p>
        </w:tc>
        <w:tc>
          <w:tcPr>
            <w:tcW w:w="1175" w:type="pct"/>
          </w:tcPr>
          <w:p w14:paraId="7E770634" w14:textId="4767F5FA" w:rsidR="001706E2" w:rsidRDefault="005243E8" w:rsidP="00822529">
            <w:pPr>
              <w:spacing w:before="60" w:after="60"/>
            </w:pPr>
            <w:proofErr w:type="spellStart"/>
            <w:r>
              <w:t>пп</w:t>
            </w:r>
            <w:proofErr w:type="spellEnd"/>
            <w:r>
              <w:t xml:space="preserve">. </w:t>
            </w:r>
            <w:r w:rsidR="001F1BF4">
              <w:t xml:space="preserve">6.2. – 6.3., </w:t>
            </w:r>
            <w:r>
              <w:t>6.6. – 6.8.</w:t>
            </w:r>
          </w:p>
        </w:tc>
      </w:tr>
      <w:tr w:rsidR="00822529" w14:paraId="5B65574A" w14:textId="77777777" w:rsidTr="00495801">
        <w:tc>
          <w:tcPr>
            <w:tcW w:w="439" w:type="pct"/>
          </w:tcPr>
          <w:p w14:paraId="4BEB41C7" w14:textId="77777777" w:rsidR="00822529" w:rsidRPr="00822529" w:rsidRDefault="00822529" w:rsidP="00822529">
            <w:pPr>
              <w:pStyle w:val="a4"/>
              <w:numPr>
                <w:ilvl w:val="2"/>
                <w:numId w:val="4"/>
              </w:numPr>
              <w:spacing w:before="60" w:after="60"/>
              <w:ind w:left="0" w:firstLine="0"/>
              <w:rPr>
                <w:b/>
                <w:bCs/>
              </w:rPr>
            </w:pPr>
          </w:p>
        </w:tc>
        <w:tc>
          <w:tcPr>
            <w:tcW w:w="2282" w:type="pct"/>
          </w:tcPr>
          <w:p w14:paraId="1B475A25" w14:textId="6CB16913" w:rsidR="00822529" w:rsidRDefault="00DA70D6" w:rsidP="00822529">
            <w:pPr>
              <w:spacing w:before="60" w:after="60"/>
            </w:pPr>
            <w:r>
              <w:t>Разработчики и поставщики программного обеспечения, используемого на Платформе;</w:t>
            </w:r>
          </w:p>
        </w:tc>
        <w:tc>
          <w:tcPr>
            <w:tcW w:w="1104" w:type="pct"/>
          </w:tcPr>
          <w:p w14:paraId="1B59F1AB" w14:textId="77735B50" w:rsidR="00822529" w:rsidRDefault="0054439F" w:rsidP="00822529">
            <w:pPr>
              <w:spacing w:before="60" w:after="60"/>
            </w:pPr>
            <w:proofErr w:type="spellStart"/>
            <w:r>
              <w:t>пп</w:t>
            </w:r>
            <w:proofErr w:type="spellEnd"/>
            <w:r>
              <w:t>. 5.1. – 5.2., 5.4</w:t>
            </w:r>
            <w:r w:rsidR="00A85946">
              <w:t>.</w:t>
            </w:r>
            <w:r>
              <w:t xml:space="preserve"> – 5.7.</w:t>
            </w:r>
          </w:p>
        </w:tc>
        <w:tc>
          <w:tcPr>
            <w:tcW w:w="1175" w:type="pct"/>
          </w:tcPr>
          <w:p w14:paraId="6498F7BF" w14:textId="00B65620" w:rsidR="00822529" w:rsidRDefault="00354737" w:rsidP="00822529">
            <w:pPr>
              <w:spacing w:before="60" w:after="60"/>
            </w:pPr>
            <w:proofErr w:type="spellStart"/>
            <w:r>
              <w:t>пп</w:t>
            </w:r>
            <w:proofErr w:type="spellEnd"/>
            <w:r>
              <w:t>. 6.2. – 6.3., 6.6. – 6.8.</w:t>
            </w:r>
          </w:p>
        </w:tc>
      </w:tr>
      <w:tr w:rsidR="005243E8" w14:paraId="3F4A660E" w14:textId="77777777" w:rsidTr="00495801">
        <w:tc>
          <w:tcPr>
            <w:tcW w:w="439" w:type="pct"/>
          </w:tcPr>
          <w:p w14:paraId="3184C5A7" w14:textId="77777777" w:rsidR="005243E8" w:rsidRPr="00822529" w:rsidRDefault="005243E8" w:rsidP="00822529">
            <w:pPr>
              <w:pStyle w:val="a4"/>
              <w:numPr>
                <w:ilvl w:val="2"/>
                <w:numId w:val="4"/>
              </w:numPr>
              <w:spacing w:before="60" w:after="60"/>
              <w:ind w:left="0" w:firstLine="0"/>
              <w:rPr>
                <w:b/>
                <w:bCs/>
              </w:rPr>
            </w:pPr>
          </w:p>
        </w:tc>
        <w:tc>
          <w:tcPr>
            <w:tcW w:w="2282" w:type="pct"/>
          </w:tcPr>
          <w:p w14:paraId="4D9F728E" w14:textId="27262784" w:rsidR="005243E8" w:rsidRDefault="000B0DD8" w:rsidP="00211CE2">
            <w:pPr>
              <w:spacing w:before="60" w:after="60"/>
            </w:pPr>
            <w:r>
              <w:t xml:space="preserve">ЦОД: </w:t>
            </w:r>
            <w:r w:rsidR="00211CE2">
              <w:t>(</w:t>
            </w:r>
            <w:r w:rsidR="00F85EDC" w:rsidRPr="008217D8">
              <w:rPr>
                <w:i/>
                <w:iCs/>
              </w:rPr>
              <w:t>ООО «</w:t>
            </w:r>
            <w:proofErr w:type="spellStart"/>
            <w:r w:rsidR="00F85EDC" w:rsidRPr="008217D8">
              <w:rPr>
                <w:i/>
                <w:iCs/>
              </w:rPr>
              <w:t>Мувтел</w:t>
            </w:r>
            <w:proofErr w:type="spellEnd"/>
            <w:r w:rsidR="00F85EDC" w:rsidRPr="008217D8">
              <w:rPr>
                <w:i/>
                <w:iCs/>
              </w:rPr>
              <w:t>»</w:t>
            </w:r>
            <w:r w:rsidR="00F85EDC">
              <w:rPr>
                <w:i/>
                <w:iCs/>
              </w:rPr>
              <w:t xml:space="preserve">, ОГРН </w:t>
            </w:r>
            <w:r w:rsidR="00F85EDC" w:rsidRPr="008217D8">
              <w:rPr>
                <w:i/>
                <w:iCs/>
              </w:rPr>
              <w:t>1187746579305</w:t>
            </w:r>
            <w:r w:rsidR="00211CE2">
              <w:t>)</w:t>
            </w:r>
          </w:p>
        </w:tc>
        <w:tc>
          <w:tcPr>
            <w:tcW w:w="1104" w:type="pct"/>
          </w:tcPr>
          <w:p w14:paraId="78FA9816" w14:textId="7DEC7D44" w:rsidR="005243E8" w:rsidRPr="00C35055" w:rsidRDefault="00F06240" w:rsidP="00822529">
            <w:pPr>
              <w:spacing w:before="60" w:after="60"/>
            </w:pPr>
            <w:proofErr w:type="spellStart"/>
            <w:r w:rsidRPr="00C35055">
              <w:t>пп</w:t>
            </w:r>
            <w:proofErr w:type="spellEnd"/>
            <w:r w:rsidRPr="00C35055">
              <w:t>. 5.1. – 5.8.</w:t>
            </w:r>
          </w:p>
        </w:tc>
        <w:tc>
          <w:tcPr>
            <w:tcW w:w="1175" w:type="pct"/>
          </w:tcPr>
          <w:p w14:paraId="40A9706A" w14:textId="1234DAB2" w:rsidR="005243E8" w:rsidRPr="00C35055" w:rsidRDefault="00026594" w:rsidP="00822529">
            <w:pPr>
              <w:spacing w:before="60" w:after="60"/>
            </w:pPr>
            <w:proofErr w:type="spellStart"/>
            <w:r w:rsidRPr="00C35055">
              <w:t>пп</w:t>
            </w:r>
            <w:proofErr w:type="spellEnd"/>
            <w:r w:rsidRPr="00C35055">
              <w:t>. 6.1.</w:t>
            </w:r>
            <w:r w:rsidR="002C43DB" w:rsidRPr="00C35055">
              <w:t xml:space="preserve"> – </w:t>
            </w:r>
            <w:r w:rsidRPr="00C35055">
              <w:t>6.</w:t>
            </w:r>
            <w:r w:rsidR="002C43DB" w:rsidRPr="00C35055">
              <w:t>8.</w:t>
            </w:r>
            <w:r w:rsidRPr="00C35055">
              <w:t xml:space="preserve"> </w:t>
            </w:r>
          </w:p>
        </w:tc>
      </w:tr>
      <w:tr w:rsidR="002F7088" w:rsidRPr="002C43DB" w14:paraId="0C120F0A" w14:textId="77777777" w:rsidTr="00495801">
        <w:tc>
          <w:tcPr>
            <w:tcW w:w="439" w:type="pct"/>
          </w:tcPr>
          <w:p w14:paraId="4337449E" w14:textId="77777777" w:rsidR="002F7088" w:rsidRPr="00822529" w:rsidRDefault="002F7088" w:rsidP="00822529">
            <w:pPr>
              <w:pStyle w:val="a4"/>
              <w:numPr>
                <w:ilvl w:val="2"/>
                <w:numId w:val="4"/>
              </w:numPr>
              <w:spacing w:before="60" w:after="60"/>
              <w:ind w:left="0" w:firstLine="0"/>
              <w:rPr>
                <w:b/>
                <w:bCs/>
              </w:rPr>
            </w:pPr>
          </w:p>
        </w:tc>
        <w:tc>
          <w:tcPr>
            <w:tcW w:w="2282" w:type="pct"/>
          </w:tcPr>
          <w:p w14:paraId="3A503C70" w14:textId="651C7FBC" w:rsidR="00437C86" w:rsidRPr="000B0DD8" w:rsidRDefault="002F7088" w:rsidP="00211CE2">
            <w:pPr>
              <w:spacing w:before="60" w:after="60"/>
            </w:pPr>
            <w:r>
              <w:rPr>
                <w:lang w:val="en-US"/>
              </w:rPr>
              <w:t>Telegram</w:t>
            </w:r>
            <w:r w:rsidRPr="00C54C03">
              <w:rPr>
                <w:lang w:val="en-US"/>
              </w:rPr>
              <w:t xml:space="preserve"> </w:t>
            </w:r>
            <w:r w:rsidR="00C54C03" w:rsidRPr="00C54C03">
              <w:rPr>
                <w:lang w:val="en-US"/>
              </w:rPr>
              <w:t>Group Inc.</w:t>
            </w:r>
          </w:p>
        </w:tc>
        <w:tc>
          <w:tcPr>
            <w:tcW w:w="1104" w:type="pct"/>
          </w:tcPr>
          <w:p w14:paraId="332B62C4" w14:textId="186511D2" w:rsidR="002F7088" w:rsidRPr="00F85EDC" w:rsidRDefault="00F06240" w:rsidP="00822529">
            <w:pPr>
              <w:spacing w:before="60" w:after="60"/>
            </w:pPr>
            <w:proofErr w:type="spellStart"/>
            <w:r w:rsidRPr="00F85EDC">
              <w:t>пп</w:t>
            </w:r>
            <w:proofErr w:type="spellEnd"/>
            <w:r w:rsidRPr="00F85EDC">
              <w:t xml:space="preserve">. </w:t>
            </w:r>
            <w:r w:rsidR="00366A44" w:rsidRPr="00F85EDC">
              <w:t>5.1. – 5.</w:t>
            </w:r>
            <w:r w:rsidR="00D54DF1" w:rsidRPr="00F85EDC">
              <w:t>3</w:t>
            </w:r>
            <w:r w:rsidR="00366A44" w:rsidRPr="00F85EDC">
              <w:t>.</w:t>
            </w:r>
            <w:r w:rsidR="00C313BE" w:rsidRPr="00F85EDC">
              <w:t>, 5.8.</w:t>
            </w:r>
          </w:p>
        </w:tc>
        <w:tc>
          <w:tcPr>
            <w:tcW w:w="1175" w:type="pct"/>
          </w:tcPr>
          <w:p w14:paraId="2278B705" w14:textId="61A9AC5B" w:rsidR="002F7088" w:rsidRPr="00F85EDC" w:rsidRDefault="0060719B" w:rsidP="00822529">
            <w:pPr>
              <w:spacing w:before="60" w:after="60"/>
            </w:pPr>
            <w:proofErr w:type="spellStart"/>
            <w:r w:rsidRPr="00F85EDC">
              <w:t>пп</w:t>
            </w:r>
            <w:proofErr w:type="spellEnd"/>
            <w:r w:rsidRPr="00F85EDC">
              <w:t>. 6.1.</w:t>
            </w:r>
            <w:r w:rsidR="002C43DB" w:rsidRPr="00F85EDC">
              <w:t xml:space="preserve"> – </w:t>
            </w:r>
            <w:r w:rsidR="00026594" w:rsidRPr="00F85EDC">
              <w:t>6.</w:t>
            </w:r>
            <w:r w:rsidRPr="00F85EDC">
              <w:t>5.</w:t>
            </w:r>
          </w:p>
        </w:tc>
      </w:tr>
    </w:tbl>
    <w:p w14:paraId="09901521" w14:textId="77777777" w:rsidR="00D21BC9" w:rsidRDefault="00D21BC9" w:rsidP="00D21BC9">
      <w:pPr>
        <w:pStyle w:val="a4"/>
        <w:numPr>
          <w:ilvl w:val="1"/>
          <w:numId w:val="4"/>
        </w:numPr>
        <w:ind w:left="567" w:hanging="567"/>
      </w:pPr>
      <w:r w:rsidRPr="00160399">
        <w:t>В</w:t>
      </w:r>
      <w:r>
        <w:t> </w:t>
      </w:r>
      <w:r w:rsidRPr="00160399">
        <w:t xml:space="preserve">целях обеспечения функционирования </w:t>
      </w:r>
      <w:r>
        <w:t>Платформы, осуществления обработки и </w:t>
      </w:r>
      <w:r w:rsidRPr="00160399">
        <w:t>хранения</w:t>
      </w:r>
      <w:r>
        <w:t xml:space="preserve"> персональных</w:t>
      </w:r>
      <w:r w:rsidRPr="00160399">
        <w:t xml:space="preserve"> данных</w:t>
      </w:r>
      <w:r>
        <w:t xml:space="preserve"> Субъектов, а также оказания </w:t>
      </w:r>
      <w:r w:rsidRPr="00160399">
        <w:t>технической поддержки</w:t>
      </w:r>
      <w:r>
        <w:t xml:space="preserve"> Субъектам при использовании Платформы</w:t>
      </w:r>
      <w:r w:rsidRPr="00160399">
        <w:t xml:space="preserve"> Оператор </w:t>
      </w:r>
      <w:r>
        <w:t>поручает обработку персональных данных</w:t>
      </w:r>
      <w:r w:rsidRPr="00160399">
        <w:t xml:space="preserve"> организаци</w:t>
      </w:r>
      <w:r>
        <w:t>и</w:t>
      </w:r>
      <w:r w:rsidRPr="00160399">
        <w:t>, оказывающе</w:t>
      </w:r>
      <w:r>
        <w:t>й</w:t>
      </w:r>
      <w:r w:rsidRPr="00160399">
        <w:t xml:space="preserve"> услуги по</w:t>
      </w:r>
      <w:r>
        <w:t> </w:t>
      </w:r>
      <w:r w:rsidRPr="00160399">
        <w:t>размещению и</w:t>
      </w:r>
      <w:r>
        <w:t> </w:t>
      </w:r>
      <w:r w:rsidRPr="00160399">
        <w:t xml:space="preserve">обеспечению эксплуатации информационных систем </w:t>
      </w:r>
      <w:r>
        <w:t>(ЦОД).</w:t>
      </w:r>
    </w:p>
    <w:p w14:paraId="778737DA" w14:textId="1B543B0E" w:rsidR="00D21BC9" w:rsidRDefault="00D21BC9" w:rsidP="00D21BC9">
      <w:pPr>
        <w:pStyle w:val="a4"/>
        <w:numPr>
          <w:ilvl w:val="1"/>
          <w:numId w:val="4"/>
        </w:numPr>
        <w:ind w:left="567" w:hanging="567"/>
      </w:pPr>
      <w:r>
        <w:t xml:space="preserve">ЦОД осуществляет следующие виды обработки персональных данных: запись, систематизацию, </w:t>
      </w:r>
      <w:r w:rsidRPr="0000708E">
        <w:t xml:space="preserve">накопление; хранение; уточнение (обновление, изменение); </w:t>
      </w:r>
      <w:r w:rsidR="00E9495E">
        <w:t xml:space="preserve">извлечение; </w:t>
      </w:r>
      <w:r w:rsidRPr="0000708E">
        <w:t xml:space="preserve">использование; </w:t>
      </w:r>
      <w:r w:rsidR="00464BE4">
        <w:t xml:space="preserve">передачу (распространение, предоставление, доступ); обезличивание; </w:t>
      </w:r>
      <w:r w:rsidRPr="0000708E">
        <w:t>блокирование; удаление; уничтожение</w:t>
      </w:r>
      <w:r>
        <w:t xml:space="preserve"> персональных данных.</w:t>
      </w:r>
    </w:p>
    <w:p w14:paraId="19768E20" w14:textId="1555733B" w:rsidR="00D21BC9" w:rsidRDefault="00D21BC9" w:rsidP="00D21BC9">
      <w:pPr>
        <w:pStyle w:val="a4"/>
        <w:ind w:left="567"/>
      </w:pPr>
      <w:r w:rsidRPr="001341AB">
        <w:t xml:space="preserve">Обработка </w:t>
      </w:r>
      <w:r>
        <w:t xml:space="preserve">персональных данных ЦОД </w:t>
      </w:r>
      <w:r w:rsidRPr="001341AB">
        <w:t>осуществляется с</w:t>
      </w:r>
      <w:r>
        <w:t> </w:t>
      </w:r>
      <w:r w:rsidRPr="001341AB">
        <w:t>использованием средств автоматизации</w:t>
      </w:r>
      <w:r w:rsidR="008A07C6">
        <w:t xml:space="preserve"> </w:t>
      </w:r>
      <w:r w:rsidRPr="001341AB">
        <w:t>в</w:t>
      </w:r>
      <w:r>
        <w:t> </w:t>
      </w:r>
      <w:r w:rsidRPr="001341AB">
        <w:t>пределах, необходимых для</w:t>
      </w:r>
      <w:r>
        <w:t> </w:t>
      </w:r>
      <w:r w:rsidRPr="001341AB">
        <w:t>исполнения договора с</w:t>
      </w:r>
      <w:r>
        <w:t> </w:t>
      </w:r>
      <w:r w:rsidRPr="001341AB">
        <w:t>Оператором</w:t>
      </w:r>
      <w:r>
        <w:t>.</w:t>
      </w:r>
    </w:p>
    <w:p w14:paraId="647EC3B8" w14:textId="77777777" w:rsidR="002608D0" w:rsidRDefault="00E56810" w:rsidP="002608D0">
      <w:pPr>
        <w:pStyle w:val="a4"/>
        <w:numPr>
          <w:ilvl w:val="1"/>
          <w:numId w:val="4"/>
        </w:numPr>
        <w:ind w:left="567" w:hanging="567"/>
      </w:pPr>
      <w:r w:rsidRPr="002608D0">
        <w:t>Использование</w:t>
      </w:r>
      <w:r w:rsidR="00034BE6" w:rsidRPr="002608D0">
        <w:t xml:space="preserve"> Платформы может осуществляться посредством Telegram Mini </w:t>
      </w:r>
      <w:proofErr w:type="spellStart"/>
      <w:r w:rsidR="00034BE6" w:rsidRPr="002608D0">
        <w:t>App</w:t>
      </w:r>
      <w:proofErr w:type="spellEnd"/>
      <w:r w:rsidR="00034BE6" w:rsidRPr="002608D0">
        <w:t>, размещенного и функционирующего в инфраструктуре мессенджера Telegram.</w:t>
      </w:r>
      <w:r w:rsidRPr="002608D0">
        <w:t xml:space="preserve"> </w:t>
      </w:r>
    </w:p>
    <w:p w14:paraId="4FAE0F83" w14:textId="1EDFF347" w:rsidR="00267879" w:rsidRPr="002608D0" w:rsidRDefault="00034BE6" w:rsidP="002608D0">
      <w:pPr>
        <w:pStyle w:val="a4"/>
        <w:ind w:left="567"/>
      </w:pPr>
      <w:r w:rsidRPr="002608D0">
        <w:t>При</w:t>
      </w:r>
      <w:r w:rsidR="00382A5B" w:rsidRPr="002608D0">
        <w:t> </w:t>
      </w:r>
      <w:r w:rsidRPr="002608D0">
        <w:t xml:space="preserve">использовании </w:t>
      </w:r>
      <w:r w:rsidR="00182671" w:rsidRPr="002608D0">
        <w:t xml:space="preserve">Telegram Mini </w:t>
      </w:r>
      <w:proofErr w:type="spellStart"/>
      <w:r w:rsidR="00182671" w:rsidRPr="002608D0">
        <w:t>App</w:t>
      </w:r>
      <w:proofErr w:type="spellEnd"/>
      <w:r w:rsidR="00182671" w:rsidRPr="002608D0">
        <w:t xml:space="preserve"> </w:t>
      </w:r>
      <w:r w:rsidRPr="002608D0">
        <w:t xml:space="preserve">персональные данные </w:t>
      </w:r>
      <w:r w:rsidR="00182671" w:rsidRPr="002608D0">
        <w:t>Субъекта</w:t>
      </w:r>
      <w:r w:rsidRPr="002608D0">
        <w:t xml:space="preserve"> могут обрабатываться компанией </w:t>
      </w:r>
      <w:r w:rsidR="0071593D" w:rsidRPr="002608D0">
        <w:t>Telegram</w:t>
      </w:r>
      <w:r w:rsidR="0071593D" w:rsidRPr="0071593D">
        <w:t xml:space="preserve"> </w:t>
      </w:r>
      <w:r w:rsidR="0071593D" w:rsidRPr="002608D0">
        <w:t>Group</w:t>
      </w:r>
      <w:r w:rsidR="0071593D" w:rsidRPr="0071593D">
        <w:t xml:space="preserve"> </w:t>
      </w:r>
      <w:r w:rsidR="0071593D" w:rsidRPr="002608D0">
        <w:t>Inc</w:t>
      </w:r>
      <w:r w:rsidR="0071593D" w:rsidRPr="0071593D">
        <w:t>.</w:t>
      </w:r>
      <w:r w:rsidR="0071593D">
        <w:t xml:space="preserve"> </w:t>
      </w:r>
      <w:r w:rsidRPr="002608D0">
        <w:t>и</w:t>
      </w:r>
      <w:r w:rsidR="00382A5B" w:rsidRPr="002608D0">
        <w:t> </w:t>
      </w:r>
      <w:r w:rsidRPr="002608D0">
        <w:t>/</w:t>
      </w:r>
      <w:r w:rsidR="00382A5B" w:rsidRPr="002608D0">
        <w:t> </w:t>
      </w:r>
      <w:r w:rsidRPr="002608D0">
        <w:t>или аффилированными с</w:t>
      </w:r>
      <w:r w:rsidR="0071593D" w:rsidRPr="002608D0">
        <w:t> </w:t>
      </w:r>
      <w:r w:rsidRPr="002608D0">
        <w:t>ней лицами в</w:t>
      </w:r>
      <w:r w:rsidR="00382A5B" w:rsidRPr="002608D0">
        <w:t> </w:t>
      </w:r>
      <w:r w:rsidRPr="002608D0">
        <w:t xml:space="preserve">соответствии </w:t>
      </w:r>
      <w:r w:rsidR="006A3F81" w:rsidRPr="002608D0">
        <w:t xml:space="preserve">с предусмотренными </w:t>
      </w:r>
      <w:r w:rsidR="004C2690" w:rsidRPr="002608D0">
        <w:t>указанн</w:t>
      </w:r>
      <w:r w:rsidR="006D7796" w:rsidRPr="002608D0">
        <w:t>ой</w:t>
      </w:r>
      <w:r w:rsidR="004C2690" w:rsidRPr="002608D0">
        <w:t xml:space="preserve"> компани</w:t>
      </w:r>
      <w:r w:rsidR="006D7796" w:rsidRPr="002608D0">
        <w:t>ей</w:t>
      </w:r>
      <w:r w:rsidR="004C2690" w:rsidRPr="002608D0">
        <w:t xml:space="preserve"> </w:t>
      </w:r>
      <w:r w:rsidR="002608D0" w:rsidRPr="002608D0">
        <w:t xml:space="preserve">политикой конфиденциальности </w:t>
      </w:r>
      <w:r w:rsidR="0049752D">
        <w:t>(</w:t>
      </w:r>
      <w:r w:rsidR="0049752D" w:rsidRPr="00C77FDB">
        <w:t>https://telegram.org/privacy/ru</w:t>
      </w:r>
      <w:r w:rsidR="0049752D">
        <w:t xml:space="preserve">) </w:t>
      </w:r>
      <w:r w:rsidR="002608D0" w:rsidRPr="002608D0">
        <w:t>и условиями использования (</w:t>
      </w:r>
      <w:r w:rsidR="0049752D" w:rsidRPr="00C77FDB">
        <w:t>https://telegram.org/tos/mini-apps?setln=ru</w:t>
      </w:r>
      <w:r w:rsidR="002608D0">
        <w:t xml:space="preserve">; </w:t>
      </w:r>
      <w:r w:rsidR="0049752D" w:rsidRPr="00C77FDB">
        <w:t>https://telegram.org/tos/ru</w:t>
      </w:r>
      <w:r w:rsidR="002608D0">
        <w:t>)</w:t>
      </w:r>
      <w:r w:rsidRPr="002608D0">
        <w:t>.</w:t>
      </w:r>
    </w:p>
    <w:p w14:paraId="1E8CB2C9" w14:textId="52AE2AF7" w:rsidR="004E0960" w:rsidRPr="002608D0" w:rsidRDefault="00DA4D4D" w:rsidP="002608D0">
      <w:pPr>
        <w:pStyle w:val="a4"/>
        <w:numPr>
          <w:ilvl w:val="1"/>
          <w:numId w:val="4"/>
        </w:numPr>
        <w:ind w:left="567" w:hanging="567"/>
      </w:pPr>
      <w:r w:rsidRPr="002608D0">
        <w:t xml:space="preserve">Субъект обязуется до начала использования Платформы посредством Telegram Mini </w:t>
      </w:r>
      <w:proofErr w:type="spellStart"/>
      <w:r w:rsidRPr="002608D0">
        <w:t>App</w:t>
      </w:r>
      <w:proofErr w:type="spellEnd"/>
      <w:r w:rsidRPr="002608D0">
        <w:t xml:space="preserve"> самостоятельно ознакомиться с </w:t>
      </w:r>
      <w:r w:rsidR="002608D0" w:rsidRPr="002608D0">
        <w:t xml:space="preserve">политикой конфиденциальности и условиями использования </w:t>
      </w:r>
      <w:r w:rsidR="00C77BBE" w:rsidRPr="002608D0">
        <w:t>Telegram</w:t>
      </w:r>
      <w:r w:rsidR="004E0960">
        <w:t xml:space="preserve">. </w:t>
      </w:r>
      <w:r w:rsidR="004E0960" w:rsidRPr="002608D0">
        <w:t xml:space="preserve">Субъект </w:t>
      </w:r>
      <w:r w:rsidR="00267879" w:rsidRPr="002608D0">
        <w:t>подтверждает, что</w:t>
      </w:r>
      <w:r w:rsidR="00EE4E63" w:rsidRPr="002608D0">
        <w:t xml:space="preserve"> </w:t>
      </w:r>
      <w:r w:rsidR="0049752D">
        <w:t xml:space="preserve">перед использованием Платформы посредством </w:t>
      </w:r>
      <w:r w:rsidR="0049752D" w:rsidRPr="002608D0">
        <w:t xml:space="preserve">Telegram Mini </w:t>
      </w:r>
      <w:proofErr w:type="spellStart"/>
      <w:r w:rsidR="0049752D" w:rsidRPr="002608D0">
        <w:t>App</w:t>
      </w:r>
      <w:proofErr w:type="spellEnd"/>
      <w:r w:rsidR="00EE4E63" w:rsidRPr="002608D0">
        <w:t>,</w:t>
      </w:r>
      <w:r w:rsidR="0049752D">
        <w:t xml:space="preserve"> </w:t>
      </w:r>
      <w:r w:rsidR="00267879" w:rsidRPr="002608D0">
        <w:t>он ознакомился</w:t>
      </w:r>
      <w:r w:rsidR="004E0960" w:rsidRPr="002608D0">
        <w:t xml:space="preserve"> с политикой конфиденциальности и условиями использования.</w:t>
      </w:r>
    </w:p>
    <w:p w14:paraId="46C8838F" w14:textId="4455D5E2" w:rsidR="00D63944" w:rsidRPr="002608D0" w:rsidRDefault="0076059B" w:rsidP="002608D0">
      <w:pPr>
        <w:pStyle w:val="a4"/>
        <w:numPr>
          <w:ilvl w:val="1"/>
          <w:numId w:val="4"/>
        </w:numPr>
        <w:ind w:left="567" w:hanging="567"/>
      </w:pPr>
      <w:r w:rsidRPr="002608D0">
        <w:t>Оператор не определяет цели и способы обработки персональных данных, осуществляемой Telegram, и не несет ответственности за обработку персональных данных</w:t>
      </w:r>
      <w:r w:rsidR="002608D0">
        <w:t xml:space="preserve"> при использовании Платформы </w:t>
      </w:r>
      <w:r w:rsidR="008C0B70">
        <w:t>посредством</w:t>
      </w:r>
      <w:r w:rsidR="002608D0">
        <w:t xml:space="preserve"> </w:t>
      </w:r>
      <w:r w:rsidR="002608D0" w:rsidRPr="002608D0">
        <w:t xml:space="preserve">Telegram Mini </w:t>
      </w:r>
      <w:proofErr w:type="spellStart"/>
      <w:r w:rsidR="002608D0" w:rsidRPr="002608D0">
        <w:t>App</w:t>
      </w:r>
      <w:proofErr w:type="spellEnd"/>
      <w:r w:rsidRPr="002608D0">
        <w:t>.</w:t>
      </w:r>
    </w:p>
    <w:p w14:paraId="045F1785" w14:textId="02220426" w:rsidR="00550F20" w:rsidRPr="00EF15D4" w:rsidRDefault="00EF15D4" w:rsidP="00EF15D4">
      <w:pPr>
        <w:pStyle w:val="a4"/>
        <w:keepNext/>
        <w:keepLines/>
        <w:numPr>
          <w:ilvl w:val="0"/>
          <w:numId w:val="4"/>
        </w:numPr>
        <w:spacing w:before="240" w:after="240"/>
        <w:ind w:left="0" w:firstLine="0"/>
        <w:jc w:val="center"/>
        <w:outlineLvl w:val="0"/>
        <w:rPr>
          <w:b/>
          <w:bCs/>
        </w:rPr>
      </w:pPr>
      <w:r w:rsidRPr="00EF15D4">
        <w:rPr>
          <w:b/>
          <w:bCs/>
        </w:rPr>
        <w:t>ТРАНСГРАНИЧНАЯ ПЕРЕДАЧА ПЕРСОНАЛЬНЫХ ДАННЫХ</w:t>
      </w:r>
    </w:p>
    <w:p w14:paraId="5BB4338D" w14:textId="708708F5" w:rsidR="00B2643E" w:rsidRPr="00B2643E" w:rsidRDefault="00B2643E" w:rsidP="00F24DF4">
      <w:pPr>
        <w:pStyle w:val="a4"/>
        <w:numPr>
          <w:ilvl w:val="1"/>
          <w:numId w:val="4"/>
        </w:numPr>
        <w:ind w:left="567" w:hanging="567"/>
        <w:rPr>
          <w:rFonts w:eastAsia="Times New Roman"/>
        </w:rPr>
      </w:pPr>
      <w:r w:rsidRPr="00B2643E">
        <w:rPr>
          <w:rFonts w:eastAsia="Times New Roman"/>
        </w:rPr>
        <w:t xml:space="preserve">Оператор может осуществлять трансграничную передачу персональных данных в целях, </w:t>
      </w:r>
      <w:r w:rsidR="00F24DF4">
        <w:rPr>
          <w:rFonts w:eastAsia="Times New Roman"/>
        </w:rPr>
        <w:t>предусмотренных</w:t>
      </w:r>
      <w:r w:rsidRPr="00B2643E">
        <w:rPr>
          <w:rFonts w:eastAsia="Times New Roman"/>
        </w:rPr>
        <w:t xml:space="preserve"> настоящей Политик</w:t>
      </w:r>
      <w:r w:rsidR="00F24DF4">
        <w:rPr>
          <w:rFonts w:eastAsia="Times New Roman"/>
        </w:rPr>
        <w:t>ой</w:t>
      </w:r>
      <w:r w:rsidRPr="00B2643E">
        <w:rPr>
          <w:rFonts w:eastAsia="Times New Roman"/>
        </w:rPr>
        <w:t xml:space="preserve">, на территории других государств. При этом </w:t>
      </w:r>
      <w:r w:rsidR="00F24DF4">
        <w:rPr>
          <w:rFonts w:eastAsia="Times New Roman"/>
        </w:rPr>
        <w:t>Оператор</w:t>
      </w:r>
      <w:r w:rsidRPr="00B2643E">
        <w:rPr>
          <w:rFonts w:eastAsia="Times New Roman"/>
        </w:rPr>
        <w:t xml:space="preserve"> уведомляет </w:t>
      </w:r>
      <w:r w:rsidR="00F24DF4">
        <w:rPr>
          <w:rFonts w:eastAsia="Times New Roman"/>
        </w:rPr>
        <w:t>Субъекта</w:t>
      </w:r>
      <w:r w:rsidRPr="00B2643E">
        <w:rPr>
          <w:rFonts w:eastAsia="Times New Roman"/>
        </w:rPr>
        <w:t xml:space="preserve"> о</w:t>
      </w:r>
      <w:r w:rsidR="00F24DF4">
        <w:rPr>
          <w:rFonts w:eastAsia="Times New Roman"/>
        </w:rPr>
        <w:t> </w:t>
      </w:r>
      <w:r w:rsidRPr="00B2643E">
        <w:rPr>
          <w:rFonts w:eastAsia="Times New Roman"/>
        </w:rPr>
        <w:t>том, что</w:t>
      </w:r>
      <w:r w:rsidR="00F24DF4">
        <w:rPr>
          <w:rFonts w:eastAsia="Times New Roman"/>
        </w:rPr>
        <w:t> </w:t>
      </w:r>
      <w:r w:rsidRPr="00B2643E">
        <w:rPr>
          <w:rFonts w:eastAsia="Times New Roman"/>
        </w:rPr>
        <w:t>такие иностранные государства будут являться стороной Конвенции Совета Европы о</w:t>
      </w:r>
      <w:r w:rsidR="005265A9">
        <w:rPr>
          <w:rFonts w:eastAsia="Times New Roman"/>
        </w:rPr>
        <w:t> </w:t>
      </w:r>
      <w:r w:rsidRPr="00B2643E">
        <w:rPr>
          <w:rFonts w:eastAsia="Times New Roman"/>
        </w:rPr>
        <w:t>защите физических лиц при</w:t>
      </w:r>
      <w:r w:rsidR="005265A9">
        <w:rPr>
          <w:rFonts w:eastAsia="Times New Roman"/>
        </w:rPr>
        <w:t> </w:t>
      </w:r>
      <w:r w:rsidRPr="00B2643E">
        <w:rPr>
          <w:rFonts w:eastAsia="Times New Roman"/>
        </w:rPr>
        <w:t>автоматизированной обработке персональных данных и</w:t>
      </w:r>
      <w:r w:rsidR="005265A9">
        <w:rPr>
          <w:rFonts w:eastAsia="Times New Roman"/>
        </w:rPr>
        <w:t> </w:t>
      </w:r>
      <w:r w:rsidRPr="00B2643E">
        <w:rPr>
          <w:rFonts w:eastAsia="Times New Roman"/>
        </w:rPr>
        <w:t>/</w:t>
      </w:r>
      <w:r w:rsidR="005265A9">
        <w:rPr>
          <w:rFonts w:eastAsia="Times New Roman"/>
        </w:rPr>
        <w:t> </w:t>
      </w:r>
      <w:r w:rsidRPr="00B2643E">
        <w:rPr>
          <w:rFonts w:eastAsia="Times New Roman"/>
        </w:rPr>
        <w:t>или входить в</w:t>
      </w:r>
      <w:r w:rsidR="005265A9">
        <w:rPr>
          <w:rFonts w:eastAsia="Times New Roman"/>
        </w:rPr>
        <w:t> </w:t>
      </w:r>
      <w:r w:rsidRPr="00B2643E">
        <w:rPr>
          <w:rFonts w:eastAsia="Times New Roman"/>
        </w:rPr>
        <w:t xml:space="preserve">перечень государств, обеспечивающих адекватную защиту прав субъектов персональных данных. </w:t>
      </w:r>
    </w:p>
    <w:p w14:paraId="2B2AA1D5" w14:textId="0BFB2F3F" w:rsidR="00B2643E" w:rsidRPr="00B2643E" w:rsidRDefault="00B2643E" w:rsidP="00B2643E">
      <w:pPr>
        <w:pStyle w:val="a4"/>
        <w:numPr>
          <w:ilvl w:val="1"/>
          <w:numId w:val="4"/>
        </w:numPr>
        <w:ind w:left="567" w:hanging="567"/>
        <w:rPr>
          <w:rFonts w:eastAsia="Times New Roman"/>
        </w:rPr>
      </w:pPr>
      <w:r w:rsidRPr="00B2643E">
        <w:rPr>
          <w:rFonts w:eastAsia="Times New Roman"/>
        </w:rPr>
        <w:t>Оператор до</w:t>
      </w:r>
      <w:r w:rsidR="00EB2723">
        <w:rPr>
          <w:rFonts w:eastAsia="Times New Roman"/>
        </w:rPr>
        <w:t> </w:t>
      </w:r>
      <w:r w:rsidRPr="00B2643E">
        <w:rPr>
          <w:rFonts w:eastAsia="Times New Roman"/>
        </w:rPr>
        <w:t>начала осуществления трансграничной передачи персональных данных обязан убедиться в</w:t>
      </w:r>
      <w:r w:rsidR="00EB2723">
        <w:rPr>
          <w:rFonts w:eastAsia="Times New Roman"/>
        </w:rPr>
        <w:t> </w:t>
      </w:r>
      <w:r w:rsidRPr="00B2643E">
        <w:rPr>
          <w:rFonts w:eastAsia="Times New Roman"/>
        </w:rPr>
        <w:t>том, что</w:t>
      </w:r>
      <w:r w:rsidR="00EB2723">
        <w:rPr>
          <w:rFonts w:eastAsia="Times New Roman"/>
        </w:rPr>
        <w:t> </w:t>
      </w:r>
      <w:r w:rsidRPr="00B2643E">
        <w:rPr>
          <w:rFonts w:eastAsia="Times New Roman"/>
        </w:rPr>
        <w:t>иностранным государством, на</w:t>
      </w:r>
      <w:r w:rsidR="00EB2723">
        <w:rPr>
          <w:rFonts w:eastAsia="Times New Roman"/>
        </w:rPr>
        <w:t> </w:t>
      </w:r>
      <w:r w:rsidRPr="00B2643E">
        <w:rPr>
          <w:rFonts w:eastAsia="Times New Roman"/>
        </w:rPr>
        <w:t>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14:paraId="1EE28A6D" w14:textId="2E0A6309" w:rsidR="00B2643E" w:rsidRPr="00596E51" w:rsidRDefault="00A16353" w:rsidP="00596E51">
      <w:pPr>
        <w:pStyle w:val="a4"/>
        <w:keepNext/>
        <w:keepLines/>
        <w:numPr>
          <w:ilvl w:val="0"/>
          <w:numId w:val="4"/>
        </w:numPr>
        <w:spacing w:before="240" w:after="240"/>
        <w:ind w:left="0" w:firstLine="0"/>
        <w:jc w:val="center"/>
        <w:outlineLvl w:val="0"/>
        <w:rPr>
          <w:b/>
          <w:bCs/>
        </w:rPr>
      </w:pPr>
      <w:r w:rsidRPr="00596E51">
        <w:rPr>
          <w:b/>
          <w:bCs/>
        </w:rPr>
        <w:lastRenderedPageBreak/>
        <w:t>АКТУАЛИЗАЦИЯ, ИСПРАВЛЕНИЕ, УДАЛЕНИЕ И УНИЧТОЖЕНИЕ ПЕРСОНАЛЬНЫХ ДАННЫХ</w:t>
      </w:r>
    </w:p>
    <w:p w14:paraId="4A68F1B5" w14:textId="3F41806B" w:rsidR="00330847" w:rsidRDefault="00290DE2" w:rsidP="00596E51">
      <w:pPr>
        <w:pStyle w:val="a4"/>
        <w:numPr>
          <w:ilvl w:val="1"/>
          <w:numId w:val="4"/>
        </w:numPr>
        <w:ind w:left="567" w:hanging="567"/>
        <w:rPr>
          <w:rFonts w:eastAsia="Times New Roman"/>
        </w:rPr>
      </w:pPr>
      <w:r>
        <w:rPr>
          <w:rFonts w:eastAsia="Arial" w:cs="Times New Roman"/>
          <w:bCs/>
          <w:szCs w:val="24"/>
        </w:rPr>
        <w:t>Субъект имеет право в любой момент направить отзыв согласия на обработку персональных данных, запрашивать у Оператора изменения, уточнения персональных данных путем направления электронных писем на адрес электронной почты</w:t>
      </w:r>
      <w:r w:rsidR="00B01D59">
        <w:rPr>
          <w:rFonts w:eastAsia="Arial" w:cs="Times New Roman"/>
          <w:bCs/>
          <w:szCs w:val="24"/>
        </w:rPr>
        <w:t>:</w:t>
      </w:r>
      <w:r w:rsidR="00C35055" w:rsidRPr="00C35055">
        <w:t xml:space="preserve"> </w:t>
      </w:r>
      <w:proofErr w:type="spellStart"/>
      <w:r w:rsidR="00C35055" w:rsidRPr="0071692B">
        <w:rPr>
          <w:lang w:val="en-US"/>
        </w:rPr>
        <w:t>Zodiaclab</w:t>
      </w:r>
      <w:proofErr w:type="spellEnd"/>
      <w:r w:rsidR="00C35055" w:rsidRPr="00C35055">
        <w:t>@</w:t>
      </w:r>
      <w:proofErr w:type="spellStart"/>
      <w:r w:rsidR="00C35055">
        <w:rPr>
          <w:lang w:val="en-US"/>
        </w:rPr>
        <w:t>yandex</w:t>
      </w:r>
      <w:proofErr w:type="spellEnd"/>
      <w:r w:rsidR="00C35055" w:rsidRPr="00C35055">
        <w:t>.</w:t>
      </w:r>
      <w:proofErr w:type="spellStart"/>
      <w:r w:rsidR="00C35055" w:rsidRPr="0071692B">
        <w:rPr>
          <w:lang w:val="en-US"/>
        </w:rPr>
        <w:t>ru</w:t>
      </w:r>
      <w:proofErr w:type="spellEnd"/>
      <w:r w:rsidRPr="00F85EDC">
        <w:rPr>
          <w:rFonts w:eastAsia="Arial" w:cs="Times New Roman"/>
          <w:bCs/>
          <w:szCs w:val="24"/>
        </w:rPr>
        <w:t>.</w:t>
      </w:r>
    </w:p>
    <w:p w14:paraId="4F35FB97" w14:textId="1659E31D" w:rsidR="00AB2EAB" w:rsidRPr="00596E51" w:rsidRDefault="00AB2EAB" w:rsidP="00596E51">
      <w:pPr>
        <w:pStyle w:val="a4"/>
        <w:numPr>
          <w:ilvl w:val="1"/>
          <w:numId w:val="4"/>
        </w:numPr>
        <w:ind w:left="567" w:hanging="567"/>
        <w:rPr>
          <w:rFonts w:eastAsia="Times New Roman"/>
        </w:rPr>
      </w:pPr>
      <w:r w:rsidRPr="00596E51">
        <w:rPr>
          <w:rFonts w:eastAsia="Times New Roman"/>
        </w:rPr>
        <w:t xml:space="preserve">В процессе использования Платформы персональные данные </w:t>
      </w:r>
      <w:r w:rsidR="00596E51">
        <w:rPr>
          <w:rFonts w:eastAsia="Times New Roman"/>
        </w:rPr>
        <w:t>Субъекта</w:t>
      </w:r>
      <w:r w:rsidRPr="00596E51">
        <w:rPr>
          <w:rFonts w:eastAsia="Times New Roman"/>
        </w:rPr>
        <w:t xml:space="preserve"> </w:t>
      </w:r>
      <w:r w:rsidR="00D46DE5" w:rsidRPr="00D01D77">
        <w:rPr>
          <w:szCs w:val="24"/>
        </w:rPr>
        <w:t>хранятся на</w:t>
      </w:r>
      <w:r w:rsidR="00B01D59">
        <w:rPr>
          <w:szCs w:val="24"/>
        </w:rPr>
        <w:t> </w:t>
      </w:r>
      <w:r w:rsidR="00D46DE5" w:rsidRPr="00D01D77">
        <w:rPr>
          <w:szCs w:val="24"/>
        </w:rPr>
        <w:t>сервере</w:t>
      </w:r>
      <w:r w:rsidR="00B01D59">
        <w:rPr>
          <w:szCs w:val="24"/>
        </w:rPr>
        <w:t xml:space="preserve"> ЦОД</w:t>
      </w:r>
      <w:r w:rsidR="00D46DE5" w:rsidRPr="00D01D77">
        <w:rPr>
          <w:szCs w:val="24"/>
        </w:rPr>
        <w:t>, который находится на</w:t>
      </w:r>
      <w:r w:rsidR="00D46DE5">
        <w:rPr>
          <w:szCs w:val="24"/>
        </w:rPr>
        <w:t> </w:t>
      </w:r>
      <w:r w:rsidR="00D46DE5" w:rsidRPr="00D01D77">
        <w:rPr>
          <w:szCs w:val="24"/>
        </w:rPr>
        <w:t>территории Р</w:t>
      </w:r>
      <w:r w:rsidR="00D46DE5">
        <w:rPr>
          <w:szCs w:val="24"/>
        </w:rPr>
        <w:t xml:space="preserve">оссийской </w:t>
      </w:r>
      <w:r w:rsidR="00D46DE5" w:rsidRPr="00745122">
        <w:t>Федерации</w:t>
      </w:r>
      <w:r w:rsidR="002C6120">
        <w:t>,</w:t>
      </w:r>
      <w:r w:rsidR="00D46DE5" w:rsidRPr="00745122">
        <w:t xml:space="preserve"> </w:t>
      </w:r>
      <w:r w:rsidR="00745122" w:rsidRPr="00745122">
        <w:t>до</w:t>
      </w:r>
      <w:r w:rsidR="00745122">
        <w:t> </w:t>
      </w:r>
      <w:r w:rsidR="00745122" w:rsidRPr="00745122">
        <w:t>достижения целей обработки или</w:t>
      </w:r>
      <w:r w:rsidR="002C6120">
        <w:t> </w:t>
      </w:r>
      <w:r w:rsidR="00745122" w:rsidRPr="00745122">
        <w:t>отзыва согласия Субъектом, а</w:t>
      </w:r>
      <w:r w:rsidR="00745122">
        <w:t> </w:t>
      </w:r>
      <w:r w:rsidR="00745122" w:rsidRPr="00745122">
        <w:t>равно до</w:t>
      </w:r>
      <w:r w:rsidR="00745122">
        <w:t> </w:t>
      </w:r>
      <w:r w:rsidR="00745122" w:rsidRPr="00745122">
        <w:t>наступления иных случаев уничтожения персональных данных, установленных</w:t>
      </w:r>
      <w:r w:rsidR="002C6120">
        <w:t xml:space="preserve"> настоящей Политик</w:t>
      </w:r>
      <w:r w:rsidR="00C2249D">
        <w:t>ой</w:t>
      </w:r>
      <w:r w:rsidRPr="00745122">
        <w:t>.</w:t>
      </w:r>
    </w:p>
    <w:p w14:paraId="1E0982B6" w14:textId="0158BA15" w:rsidR="0001016B" w:rsidRPr="0001016B" w:rsidRDefault="009466F4" w:rsidP="00596E51">
      <w:pPr>
        <w:pStyle w:val="a4"/>
        <w:numPr>
          <w:ilvl w:val="1"/>
          <w:numId w:val="4"/>
        </w:numPr>
        <w:ind w:left="567" w:hanging="567"/>
        <w:rPr>
          <w:rFonts w:eastAsia="Times New Roman"/>
        </w:rPr>
      </w:pPr>
      <w:r>
        <w:rPr>
          <w:rFonts w:eastAsia="Times New Roman" w:cs="Times New Roman"/>
          <w:color w:val="000000"/>
          <w:szCs w:val="24"/>
        </w:rPr>
        <w:t>Субъект вправе самостоятельно управлять сроками хранения персональных данных, удаляя или корректируя персональные данные на Платформе</w:t>
      </w:r>
      <w:r w:rsidR="0001016B">
        <w:rPr>
          <w:rFonts w:eastAsia="Times New Roman" w:cs="Times New Roman"/>
          <w:color w:val="000000"/>
          <w:szCs w:val="24"/>
        </w:rPr>
        <w:t>.</w:t>
      </w:r>
    </w:p>
    <w:p w14:paraId="6501A5DF" w14:textId="7505187D" w:rsidR="00AB2EAB" w:rsidRPr="00596E51" w:rsidRDefault="00FC7DAB" w:rsidP="00596E51">
      <w:pPr>
        <w:pStyle w:val="a4"/>
        <w:numPr>
          <w:ilvl w:val="1"/>
          <w:numId w:val="4"/>
        </w:numPr>
        <w:ind w:left="567" w:hanging="567"/>
        <w:rPr>
          <w:rFonts w:eastAsia="Times New Roman"/>
        </w:rPr>
      </w:pPr>
      <w:r>
        <w:rPr>
          <w:rFonts w:cs="Times New Roman"/>
          <w:szCs w:val="24"/>
        </w:rPr>
        <w:t>Субъект</w:t>
      </w:r>
      <w:r w:rsidR="00F63D16" w:rsidRPr="001F0F9D">
        <w:rPr>
          <w:rFonts w:cs="Times New Roman"/>
          <w:szCs w:val="24"/>
        </w:rPr>
        <w:t xml:space="preserve"> вправе требовать от</w:t>
      </w:r>
      <w:r>
        <w:rPr>
          <w:rFonts w:cs="Times New Roman"/>
          <w:szCs w:val="24"/>
        </w:rPr>
        <w:t> </w:t>
      </w:r>
      <w:r w:rsidR="00F63D16" w:rsidRPr="001F0F9D">
        <w:rPr>
          <w:rFonts w:cs="Times New Roman"/>
          <w:szCs w:val="24"/>
        </w:rPr>
        <w:t>Оператора уточнения своих персональных данных, их блокирования или</w:t>
      </w:r>
      <w:r>
        <w:rPr>
          <w:rFonts w:cs="Times New Roman"/>
          <w:szCs w:val="24"/>
        </w:rPr>
        <w:t> </w:t>
      </w:r>
      <w:r w:rsidR="00F63D16" w:rsidRPr="001F0F9D">
        <w:rPr>
          <w:rFonts w:cs="Times New Roman"/>
          <w:szCs w:val="24"/>
        </w:rPr>
        <w:t>уничтожения, а</w:t>
      </w:r>
      <w:r>
        <w:rPr>
          <w:rFonts w:cs="Times New Roman"/>
          <w:szCs w:val="24"/>
        </w:rPr>
        <w:t> </w:t>
      </w:r>
      <w:r w:rsidR="00F63D16" w:rsidRPr="001F0F9D">
        <w:rPr>
          <w:rFonts w:cs="Times New Roman"/>
          <w:szCs w:val="24"/>
        </w:rPr>
        <w:t>также вправе отозвать согласие на</w:t>
      </w:r>
      <w:r>
        <w:rPr>
          <w:rFonts w:cs="Times New Roman"/>
          <w:szCs w:val="24"/>
        </w:rPr>
        <w:t> </w:t>
      </w:r>
      <w:r w:rsidR="00F63D16" w:rsidRPr="001F0F9D">
        <w:rPr>
          <w:rFonts w:cs="Times New Roman"/>
          <w:szCs w:val="24"/>
        </w:rPr>
        <w:t xml:space="preserve">обработку персональных данных, </w:t>
      </w:r>
      <w:r w:rsidR="00F63D16" w:rsidRPr="0012644E">
        <w:rPr>
          <w:rFonts w:cs="Times New Roman"/>
          <w:szCs w:val="24"/>
        </w:rPr>
        <w:t>направлять запросы Оператору, в</w:t>
      </w:r>
      <w:r>
        <w:rPr>
          <w:rFonts w:cs="Times New Roman"/>
          <w:szCs w:val="24"/>
        </w:rPr>
        <w:t> </w:t>
      </w:r>
      <w:r w:rsidR="00F63D16" w:rsidRPr="0012644E">
        <w:rPr>
          <w:rFonts w:cs="Times New Roman"/>
          <w:szCs w:val="24"/>
        </w:rPr>
        <w:t>том числе касающиеся использования и</w:t>
      </w:r>
      <w:r>
        <w:rPr>
          <w:rFonts w:cs="Times New Roman"/>
          <w:szCs w:val="24"/>
        </w:rPr>
        <w:t> </w:t>
      </w:r>
      <w:r w:rsidR="00F63D16" w:rsidRPr="0012644E">
        <w:rPr>
          <w:rFonts w:cs="Times New Roman"/>
          <w:szCs w:val="24"/>
        </w:rPr>
        <w:t>удаления его</w:t>
      </w:r>
      <w:r>
        <w:rPr>
          <w:rFonts w:cs="Times New Roman"/>
          <w:szCs w:val="24"/>
        </w:rPr>
        <w:t> </w:t>
      </w:r>
      <w:r w:rsidR="00F63D16" w:rsidRPr="0012644E">
        <w:rPr>
          <w:rFonts w:cs="Times New Roman"/>
          <w:szCs w:val="24"/>
        </w:rPr>
        <w:t>персональных данных</w:t>
      </w:r>
      <w:r w:rsidR="0027104A">
        <w:rPr>
          <w:rFonts w:cs="Times New Roman"/>
          <w:szCs w:val="24"/>
        </w:rPr>
        <w:t>.</w:t>
      </w:r>
    </w:p>
    <w:p w14:paraId="0B4549EF" w14:textId="5BC54DC6" w:rsidR="00AB2EAB" w:rsidRPr="00596E51" w:rsidRDefault="00B33B2D" w:rsidP="00596E51">
      <w:pPr>
        <w:pStyle w:val="a4"/>
        <w:numPr>
          <w:ilvl w:val="1"/>
          <w:numId w:val="4"/>
        </w:numPr>
        <w:ind w:left="567" w:hanging="567"/>
        <w:rPr>
          <w:rFonts w:eastAsia="Times New Roman"/>
        </w:rPr>
      </w:pPr>
      <w:r>
        <w:rPr>
          <w:szCs w:val="24"/>
        </w:rPr>
        <w:t>В случае подтверждения факта неточности персональных данных Оператор осуществляет блокирование персональных данных с момента обращения или получения запроса от Субъекта или уполномоченного органа, и персональные данные подлежат их актуализации Оператором, а обработка может быть возобновлена после уточнения (актуализации) персональных данных</w:t>
      </w:r>
      <w:r w:rsidR="00AB2EAB" w:rsidRPr="00596E51">
        <w:rPr>
          <w:rFonts w:eastAsia="Times New Roman"/>
        </w:rPr>
        <w:t>.</w:t>
      </w:r>
    </w:p>
    <w:p w14:paraId="0FF5F6BD" w14:textId="77777777" w:rsidR="002037AF" w:rsidRDefault="00A70655" w:rsidP="007441BD">
      <w:pPr>
        <w:pStyle w:val="a4"/>
        <w:numPr>
          <w:ilvl w:val="1"/>
          <w:numId w:val="4"/>
        </w:numPr>
        <w:ind w:left="567" w:hanging="567"/>
        <w:rPr>
          <w:rFonts w:eastAsia="Times New Roman"/>
        </w:rPr>
      </w:pPr>
      <w:r>
        <w:rPr>
          <w:szCs w:val="24"/>
        </w:rPr>
        <w:t>В случае выявления неправомерной обработки персональных данных Оператор осуществляет блокирование неправомерно обрабатываемых персональных данных, относящихся к Субъекту, с момента обращения или получения запроса от Субъекта или уполномоченного органа</w:t>
      </w:r>
      <w:r w:rsidR="00AB2EAB" w:rsidRPr="00596E51">
        <w:rPr>
          <w:rFonts w:eastAsia="Times New Roman"/>
        </w:rPr>
        <w:t>.</w:t>
      </w:r>
    </w:p>
    <w:p w14:paraId="7E1D4904" w14:textId="4B44088E" w:rsidR="002037AF" w:rsidRPr="002037AF" w:rsidRDefault="007441BD" w:rsidP="002037AF">
      <w:pPr>
        <w:pStyle w:val="a4"/>
        <w:ind w:left="567"/>
        <w:rPr>
          <w:rFonts w:eastAsia="Times New Roman"/>
        </w:rPr>
      </w:pPr>
      <w:r>
        <w:t>В течение 3 (трех) рабочих дней с</w:t>
      </w:r>
      <w:r w:rsidR="002037AF">
        <w:rPr>
          <w:lang w:val="en-US"/>
        </w:rPr>
        <w:t> </w:t>
      </w:r>
      <w:r>
        <w:t>даты этого выявления Оператор прекращает неправомерную обработку персональных данных или</w:t>
      </w:r>
      <w:r w:rsidR="002037AF">
        <w:rPr>
          <w:lang w:val="en-US"/>
        </w:rPr>
        <w:t> </w:t>
      </w:r>
      <w:r>
        <w:t xml:space="preserve">обеспечивает прекращение неправомерной обработки персональных данных </w:t>
      </w:r>
      <w:r w:rsidR="002037AF">
        <w:t xml:space="preserve">третьим </w:t>
      </w:r>
      <w:r>
        <w:t>лицом, действующим по</w:t>
      </w:r>
      <w:r w:rsidR="002037AF">
        <w:rPr>
          <w:lang w:val="en-US"/>
        </w:rPr>
        <w:t> </w:t>
      </w:r>
      <w:r>
        <w:t>поручению Оператора. В</w:t>
      </w:r>
      <w:r w:rsidR="002037AF">
        <w:t> </w:t>
      </w:r>
      <w:r>
        <w:t>случае, если обеспечить правомерность обработки персональных данных невозможно, Оператор в</w:t>
      </w:r>
      <w:r w:rsidR="002037AF">
        <w:t> </w:t>
      </w:r>
      <w:r>
        <w:t xml:space="preserve">срок, указанный </w:t>
      </w:r>
      <w:r w:rsidR="00C2249D">
        <w:t>в настоящей</w:t>
      </w:r>
      <w:r>
        <w:t xml:space="preserve"> Политик</w:t>
      </w:r>
      <w:r w:rsidR="00C2249D">
        <w:t>е</w:t>
      </w:r>
      <w:r>
        <w:t>, уничтожает такие персональные данные или</w:t>
      </w:r>
      <w:r w:rsidR="000937DC">
        <w:t> </w:t>
      </w:r>
      <w:r>
        <w:t>обеспечивает их</w:t>
      </w:r>
      <w:r w:rsidR="000937DC">
        <w:t> </w:t>
      </w:r>
      <w:r>
        <w:t>уничтожение</w:t>
      </w:r>
      <w:r w:rsidRPr="002037AF">
        <w:rPr>
          <w:rFonts w:eastAsia="Times New Roman"/>
          <w:color w:val="000000"/>
        </w:rPr>
        <w:t>.</w:t>
      </w:r>
    </w:p>
    <w:p w14:paraId="770C24C0" w14:textId="3C37918C" w:rsidR="007441BD" w:rsidRPr="002037AF" w:rsidRDefault="007441BD" w:rsidP="00A16353">
      <w:pPr>
        <w:pStyle w:val="a4"/>
        <w:keepNext/>
        <w:numPr>
          <w:ilvl w:val="1"/>
          <w:numId w:val="4"/>
        </w:numPr>
        <w:ind w:left="567" w:hanging="567"/>
        <w:rPr>
          <w:rFonts w:eastAsia="Times New Roman"/>
        </w:rPr>
      </w:pPr>
      <w:r w:rsidRPr="002037AF">
        <w:rPr>
          <w:rFonts w:eastAsia="Times New Roman"/>
          <w:color w:val="000000"/>
        </w:rPr>
        <w:t>Уничтожение персональных данных Субъекта производится в</w:t>
      </w:r>
      <w:r w:rsidR="000937DC">
        <w:rPr>
          <w:rFonts w:eastAsia="Times New Roman"/>
          <w:color w:val="000000"/>
        </w:rPr>
        <w:t> </w:t>
      </w:r>
      <w:r w:rsidRPr="002037AF">
        <w:rPr>
          <w:rFonts w:eastAsia="Times New Roman"/>
          <w:color w:val="000000"/>
        </w:rPr>
        <w:t>следующих случаях:</w:t>
      </w:r>
    </w:p>
    <w:p w14:paraId="27EABF48" w14:textId="40D58B68" w:rsidR="007441BD" w:rsidRPr="00405D6C" w:rsidRDefault="007441BD" w:rsidP="00405D6C">
      <w:pPr>
        <w:pStyle w:val="a4"/>
        <w:numPr>
          <w:ilvl w:val="2"/>
          <w:numId w:val="4"/>
        </w:numPr>
        <w:ind w:left="1134" w:hanging="567"/>
        <w:rPr>
          <w:rFonts w:eastAsia="Times New Roman"/>
          <w:color w:val="000000"/>
        </w:rPr>
      </w:pPr>
      <w:r w:rsidRPr="00405D6C">
        <w:rPr>
          <w:rFonts w:eastAsia="Times New Roman"/>
          <w:color w:val="000000"/>
        </w:rPr>
        <w:t>по достижении целей их</w:t>
      </w:r>
      <w:r w:rsidR="000937DC">
        <w:rPr>
          <w:rFonts w:eastAsia="Times New Roman"/>
          <w:color w:val="000000"/>
        </w:rPr>
        <w:t xml:space="preserve"> </w:t>
      </w:r>
      <w:r w:rsidRPr="00405D6C">
        <w:rPr>
          <w:rFonts w:eastAsia="Times New Roman"/>
          <w:color w:val="000000"/>
        </w:rPr>
        <w:t>обработки или в случае утраты необходимости в</w:t>
      </w:r>
      <w:r w:rsidR="000937DC">
        <w:rPr>
          <w:rFonts w:eastAsia="Times New Roman"/>
          <w:color w:val="000000"/>
        </w:rPr>
        <w:t> </w:t>
      </w:r>
      <w:r w:rsidRPr="00405D6C">
        <w:rPr>
          <w:rFonts w:eastAsia="Times New Roman"/>
          <w:color w:val="000000"/>
        </w:rPr>
        <w:t>их</w:t>
      </w:r>
      <w:r w:rsidR="000937DC">
        <w:rPr>
          <w:rFonts w:eastAsia="Times New Roman"/>
          <w:color w:val="000000"/>
        </w:rPr>
        <w:t> </w:t>
      </w:r>
      <w:r w:rsidRPr="00405D6C">
        <w:rPr>
          <w:rFonts w:eastAsia="Times New Roman"/>
          <w:color w:val="000000"/>
        </w:rPr>
        <w:t>достижении в срок, не</w:t>
      </w:r>
      <w:r w:rsidR="000937DC">
        <w:rPr>
          <w:rFonts w:eastAsia="Times New Roman"/>
          <w:color w:val="000000"/>
        </w:rPr>
        <w:t> </w:t>
      </w:r>
      <w:r w:rsidRPr="00405D6C">
        <w:rPr>
          <w:rFonts w:eastAsia="Times New Roman"/>
          <w:color w:val="000000"/>
        </w:rPr>
        <w:t>превышающий 30 (тридцати) дней с</w:t>
      </w:r>
      <w:r w:rsidR="000937DC">
        <w:rPr>
          <w:rFonts w:eastAsia="Times New Roman"/>
          <w:color w:val="000000"/>
        </w:rPr>
        <w:t> </w:t>
      </w:r>
      <w:r w:rsidRPr="00405D6C">
        <w:rPr>
          <w:rFonts w:eastAsia="Times New Roman"/>
          <w:color w:val="000000"/>
        </w:rPr>
        <w:t>момента достижения цели обработки персональных данных, если иное не</w:t>
      </w:r>
      <w:r w:rsidR="000937DC">
        <w:rPr>
          <w:rFonts w:eastAsia="Times New Roman"/>
          <w:color w:val="000000"/>
        </w:rPr>
        <w:t> </w:t>
      </w:r>
      <w:r w:rsidRPr="00405D6C">
        <w:rPr>
          <w:rFonts w:eastAsia="Times New Roman"/>
          <w:color w:val="000000"/>
        </w:rPr>
        <w:t>предусмотрено договором, стороной по которому является Субъект, иным соглашением между Оператором Субъектом (его представителем);</w:t>
      </w:r>
    </w:p>
    <w:p w14:paraId="73B8E56D" w14:textId="723CE68A" w:rsidR="007441BD" w:rsidRPr="00405D6C" w:rsidRDefault="007441BD" w:rsidP="00405D6C">
      <w:pPr>
        <w:pStyle w:val="a4"/>
        <w:numPr>
          <w:ilvl w:val="2"/>
          <w:numId w:val="4"/>
        </w:numPr>
        <w:ind w:left="1134" w:hanging="567"/>
        <w:rPr>
          <w:rFonts w:eastAsia="Times New Roman"/>
          <w:color w:val="000000"/>
        </w:rPr>
      </w:pPr>
      <w:r w:rsidRPr="00405D6C">
        <w:rPr>
          <w:rFonts w:eastAsia="Arial"/>
          <w:bCs/>
        </w:rPr>
        <w:t xml:space="preserve">в случае фиксации Оператором факта нарушения принципов обработки </w:t>
      </w:r>
      <w:r w:rsidR="00FB5A85">
        <w:rPr>
          <w:rFonts w:eastAsia="Arial"/>
          <w:bCs/>
        </w:rPr>
        <w:t>п</w:t>
      </w:r>
      <w:r w:rsidRPr="00405D6C">
        <w:rPr>
          <w:rFonts w:eastAsia="Arial"/>
          <w:bCs/>
        </w:rPr>
        <w:t>ерсональных данных</w:t>
      </w:r>
      <w:r w:rsidR="008D4958">
        <w:rPr>
          <w:rFonts w:eastAsia="Arial"/>
          <w:bCs/>
        </w:rPr>
        <w:t>,</w:t>
      </w:r>
      <w:r w:rsidRPr="00405D6C">
        <w:rPr>
          <w:rFonts w:eastAsia="Arial"/>
          <w:bCs/>
        </w:rPr>
        <w:t xml:space="preserve"> </w:t>
      </w:r>
      <w:r w:rsidR="008D4958">
        <w:rPr>
          <w:rFonts w:eastAsia="Arial"/>
          <w:bCs/>
        </w:rPr>
        <w:t>–</w:t>
      </w:r>
      <w:r w:rsidRPr="00405D6C">
        <w:rPr>
          <w:rFonts w:eastAsia="Arial"/>
          <w:bCs/>
        </w:rPr>
        <w:t xml:space="preserve"> в течение 10 (десяти) рабочих дней;</w:t>
      </w:r>
    </w:p>
    <w:p w14:paraId="17467040" w14:textId="1B65F5E2" w:rsidR="007441BD" w:rsidRPr="00405D6C" w:rsidRDefault="007441BD" w:rsidP="00405D6C">
      <w:pPr>
        <w:pStyle w:val="a4"/>
        <w:numPr>
          <w:ilvl w:val="2"/>
          <w:numId w:val="4"/>
        </w:numPr>
        <w:ind w:left="1134" w:hanging="567"/>
        <w:rPr>
          <w:rFonts w:eastAsia="Times New Roman"/>
          <w:color w:val="000000"/>
        </w:rPr>
      </w:pPr>
      <w:r w:rsidRPr="00405D6C">
        <w:rPr>
          <w:rFonts w:eastAsia="Arial"/>
          <w:bCs/>
        </w:rPr>
        <w:lastRenderedPageBreak/>
        <w:t>в случае предоставления Субъектом персональных данных подтверждения того, что персональные данные получены незаконно или не являются необходимыми для</w:t>
      </w:r>
      <w:r w:rsidR="008D4958">
        <w:rPr>
          <w:rFonts w:eastAsia="Arial"/>
          <w:bCs/>
        </w:rPr>
        <w:t> </w:t>
      </w:r>
      <w:r w:rsidRPr="00405D6C">
        <w:rPr>
          <w:rFonts w:eastAsia="Arial"/>
          <w:bCs/>
        </w:rPr>
        <w:t>заявленной цели обработки, - в течение 7 (семи) рабочих дней;</w:t>
      </w:r>
    </w:p>
    <w:p w14:paraId="044CFF3A" w14:textId="173EC13A" w:rsidR="007441BD" w:rsidRPr="00405D6C" w:rsidRDefault="007441BD" w:rsidP="00405D6C">
      <w:pPr>
        <w:pStyle w:val="a4"/>
        <w:numPr>
          <w:ilvl w:val="2"/>
          <w:numId w:val="4"/>
        </w:numPr>
        <w:ind w:left="1134" w:hanging="567"/>
        <w:rPr>
          <w:rFonts w:eastAsia="Times New Roman"/>
          <w:color w:val="000000"/>
        </w:rPr>
      </w:pPr>
      <w:r w:rsidRPr="00405D6C">
        <w:rPr>
          <w:rFonts w:eastAsia="Arial"/>
          <w:bCs/>
        </w:rPr>
        <w:t>в случае обращения Субъекта к Оператору с требованием о</w:t>
      </w:r>
      <w:r w:rsidR="008D4958">
        <w:rPr>
          <w:rFonts w:eastAsia="Arial"/>
          <w:bCs/>
        </w:rPr>
        <w:t> </w:t>
      </w:r>
      <w:r w:rsidRPr="00405D6C">
        <w:rPr>
          <w:rFonts w:eastAsia="Arial"/>
          <w:bCs/>
        </w:rPr>
        <w:t xml:space="preserve">прекращении обработки </w:t>
      </w:r>
      <w:r w:rsidR="007A3D99">
        <w:rPr>
          <w:rFonts w:eastAsia="Arial"/>
          <w:bCs/>
        </w:rPr>
        <w:t>п</w:t>
      </w:r>
      <w:r w:rsidRPr="00405D6C">
        <w:rPr>
          <w:rFonts w:eastAsia="Arial"/>
          <w:bCs/>
        </w:rPr>
        <w:t>ерсональных данных – в течение 10 (десяти) рабочих дней с</w:t>
      </w:r>
      <w:r w:rsidR="008D4958">
        <w:rPr>
          <w:rFonts w:eastAsia="Arial"/>
          <w:bCs/>
        </w:rPr>
        <w:t> </w:t>
      </w:r>
      <w:r w:rsidRPr="00405D6C">
        <w:rPr>
          <w:rFonts w:eastAsia="Arial"/>
          <w:bCs/>
        </w:rPr>
        <w:t>даты получения Оператором соответствующего требования.</w:t>
      </w:r>
    </w:p>
    <w:p w14:paraId="18E7FB7C" w14:textId="50CF87C3" w:rsidR="007441BD" w:rsidRPr="00405D6C" w:rsidRDefault="007441BD" w:rsidP="00405D6C">
      <w:pPr>
        <w:pStyle w:val="a4"/>
        <w:numPr>
          <w:ilvl w:val="2"/>
          <w:numId w:val="4"/>
        </w:numPr>
        <w:ind w:left="1134" w:hanging="567"/>
        <w:rPr>
          <w:rFonts w:eastAsia="Times New Roman"/>
          <w:color w:val="000000"/>
        </w:rPr>
      </w:pPr>
      <w:r>
        <w:t>в случае отзыва согласия Субъекта на обработку персональных данных</w:t>
      </w:r>
      <w:r w:rsidR="00601836">
        <w:t xml:space="preserve">, – </w:t>
      </w:r>
      <w:r>
        <w:t>в</w:t>
      </w:r>
      <w:r w:rsidR="008D4958">
        <w:t> </w:t>
      </w:r>
      <w:r>
        <w:t>срок, не</w:t>
      </w:r>
      <w:r w:rsidR="008D4958">
        <w:t> </w:t>
      </w:r>
      <w:r>
        <w:t>превышающий 30 (тридцати) календарных дней с</w:t>
      </w:r>
      <w:r w:rsidR="00601836">
        <w:t> </w:t>
      </w:r>
      <w:r>
        <w:t>момента отзыва;</w:t>
      </w:r>
    </w:p>
    <w:p w14:paraId="34C03D66" w14:textId="203297A5" w:rsidR="007441BD" w:rsidRPr="00405D6C" w:rsidRDefault="007441BD" w:rsidP="00405D6C">
      <w:pPr>
        <w:pStyle w:val="a4"/>
        <w:numPr>
          <w:ilvl w:val="2"/>
          <w:numId w:val="4"/>
        </w:numPr>
        <w:ind w:left="1134" w:hanging="567"/>
        <w:rPr>
          <w:rFonts w:eastAsia="Times New Roman"/>
          <w:color w:val="000000"/>
        </w:rPr>
      </w:pPr>
      <w:r w:rsidRPr="00405D6C">
        <w:rPr>
          <w:rFonts w:eastAsia="Times New Roman"/>
          <w:color w:val="000000"/>
        </w:rPr>
        <w:t>в случае истечения срока хранения персональных данных, определяемого в</w:t>
      </w:r>
      <w:r w:rsidR="008F6128">
        <w:rPr>
          <w:rFonts w:eastAsia="Times New Roman"/>
          <w:color w:val="000000"/>
        </w:rPr>
        <w:t> </w:t>
      </w:r>
      <w:r w:rsidRPr="00405D6C">
        <w:rPr>
          <w:rFonts w:eastAsia="Times New Roman"/>
          <w:color w:val="000000"/>
        </w:rPr>
        <w:t>соответствии с законодательством Российской Федерации и</w:t>
      </w:r>
      <w:r w:rsidR="008F6128">
        <w:rPr>
          <w:rFonts w:eastAsia="Times New Roman"/>
          <w:color w:val="000000"/>
        </w:rPr>
        <w:t> </w:t>
      </w:r>
      <w:r w:rsidRPr="00405D6C">
        <w:rPr>
          <w:rFonts w:eastAsia="Times New Roman"/>
          <w:color w:val="000000"/>
        </w:rPr>
        <w:t>организационно-распорядительными документами Оператора, включая отзыв согласия на</w:t>
      </w:r>
      <w:r w:rsidR="008F6128">
        <w:rPr>
          <w:rFonts w:eastAsia="Times New Roman"/>
          <w:color w:val="000000"/>
        </w:rPr>
        <w:t> </w:t>
      </w:r>
      <w:r w:rsidRPr="00405D6C">
        <w:rPr>
          <w:rFonts w:eastAsia="Times New Roman"/>
          <w:color w:val="000000"/>
        </w:rPr>
        <w:t>обработку персональных данных Субъекта;</w:t>
      </w:r>
    </w:p>
    <w:p w14:paraId="7385E26A" w14:textId="062DCB94" w:rsidR="00775709" w:rsidRPr="00A16353" w:rsidRDefault="007441BD" w:rsidP="00A16353">
      <w:pPr>
        <w:pStyle w:val="a4"/>
        <w:numPr>
          <w:ilvl w:val="2"/>
          <w:numId w:val="4"/>
        </w:numPr>
        <w:ind w:left="1134" w:hanging="567"/>
        <w:rPr>
          <w:rFonts w:eastAsia="Times New Roman"/>
          <w:color w:val="000000"/>
        </w:rPr>
      </w:pPr>
      <w:r w:rsidRPr="00405D6C">
        <w:rPr>
          <w:rFonts w:eastAsia="Times New Roman"/>
          <w:color w:val="000000"/>
        </w:rPr>
        <w:t>в случае предписания уполномоченного органа по</w:t>
      </w:r>
      <w:r w:rsidR="009C1703">
        <w:rPr>
          <w:rFonts w:eastAsia="Times New Roman"/>
          <w:color w:val="000000"/>
        </w:rPr>
        <w:t> </w:t>
      </w:r>
      <w:r w:rsidRPr="00405D6C">
        <w:rPr>
          <w:rFonts w:eastAsia="Times New Roman"/>
          <w:color w:val="000000"/>
        </w:rPr>
        <w:t>защите прав субъектов персональных данных или решения суда.</w:t>
      </w:r>
    </w:p>
    <w:p w14:paraId="3F96F7BE" w14:textId="74F7C129" w:rsidR="00A16353" w:rsidRPr="004E35A6" w:rsidRDefault="004E35A6" w:rsidP="004E35A6">
      <w:pPr>
        <w:pStyle w:val="a4"/>
        <w:keepNext/>
        <w:keepLines/>
        <w:numPr>
          <w:ilvl w:val="0"/>
          <w:numId w:val="4"/>
        </w:numPr>
        <w:spacing w:before="240" w:after="240"/>
        <w:ind w:left="0" w:firstLine="0"/>
        <w:jc w:val="center"/>
        <w:outlineLvl w:val="0"/>
        <w:rPr>
          <w:b/>
          <w:bCs/>
        </w:rPr>
      </w:pPr>
      <w:r w:rsidRPr="004E35A6">
        <w:rPr>
          <w:b/>
          <w:bCs/>
        </w:rPr>
        <w:t>ПРАВА СУБЪЕКТА ПЕРСОНАЛЬНЫХ ДАННЫХ</w:t>
      </w:r>
    </w:p>
    <w:p w14:paraId="4F315E34" w14:textId="45C7082A" w:rsidR="004E35A6" w:rsidRPr="004E35A6" w:rsidRDefault="004E35A6" w:rsidP="004E35A6">
      <w:pPr>
        <w:pStyle w:val="a4"/>
        <w:keepNext/>
        <w:numPr>
          <w:ilvl w:val="1"/>
          <w:numId w:val="4"/>
        </w:numPr>
        <w:ind w:left="567" w:hanging="567"/>
        <w:rPr>
          <w:rFonts w:eastAsia="Times New Roman"/>
        </w:rPr>
      </w:pPr>
      <w:r w:rsidRPr="004E35A6">
        <w:rPr>
          <w:rFonts w:eastAsia="Times New Roman"/>
        </w:rPr>
        <w:t>Субъект персональных данных имеет право:</w:t>
      </w:r>
    </w:p>
    <w:p w14:paraId="33F7D2E6" w14:textId="3E7FB3EE" w:rsidR="004E35A6" w:rsidRPr="004E35A6" w:rsidRDefault="004E35A6" w:rsidP="004E35A6">
      <w:pPr>
        <w:pStyle w:val="a4"/>
        <w:numPr>
          <w:ilvl w:val="2"/>
          <w:numId w:val="4"/>
        </w:numPr>
        <w:ind w:left="1418" w:hanging="851"/>
        <w:rPr>
          <w:rFonts w:eastAsia="Times New Roman"/>
        </w:rPr>
      </w:pPr>
      <w:r>
        <w:rPr>
          <w:rFonts w:eastAsia="Times New Roman"/>
        </w:rPr>
        <w:t>з</w:t>
      </w:r>
      <w:r w:rsidRPr="004E35A6">
        <w:rPr>
          <w:rFonts w:eastAsia="Times New Roman"/>
        </w:rPr>
        <w:t>накомиться с информацией, относящейся к</w:t>
      </w:r>
      <w:r>
        <w:rPr>
          <w:rFonts w:eastAsia="Times New Roman"/>
        </w:rPr>
        <w:t> </w:t>
      </w:r>
      <w:r w:rsidRPr="004E35A6">
        <w:rPr>
          <w:rFonts w:eastAsia="Times New Roman"/>
        </w:rPr>
        <w:t>персональным данным</w:t>
      </w:r>
      <w:r>
        <w:rPr>
          <w:rFonts w:eastAsia="Times New Roman"/>
        </w:rPr>
        <w:t xml:space="preserve"> Субъекта</w:t>
      </w:r>
      <w:r w:rsidRPr="004E35A6">
        <w:rPr>
          <w:rFonts w:eastAsia="Times New Roman"/>
        </w:rPr>
        <w:t>, которую обрабатывает Оператор</w:t>
      </w:r>
      <w:r>
        <w:rPr>
          <w:rFonts w:eastAsia="Times New Roman"/>
        </w:rPr>
        <w:t xml:space="preserve"> на Платформе</w:t>
      </w:r>
      <w:r w:rsidRPr="004E35A6">
        <w:rPr>
          <w:rFonts w:eastAsia="Times New Roman"/>
        </w:rPr>
        <w:t>;</w:t>
      </w:r>
    </w:p>
    <w:p w14:paraId="708EDEC7" w14:textId="09D49DE2" w:rsidR="004E35A6" w:rsidRPr="004E35A6" w:rsidRDefault="000961CA" w:rsidP="004E35A6">
      <w:pPr>
        <w:pStyle w:val="a4"/>
        <w:numPr>
          <w:ilvl w:val="2"/>
          <w:numId w:val="4"/>
        </w:numPr>
        <w:ind w:left="1418" w:hanging="851"/>
        <w:rPr>
          <w:rFonts w:eastAsia="Times New Roman"/>
        </w:rPr>
      </w:pPr>
      <w:r>
        <w:rPr>
          <w:rFonts w:eastAsia="Times New Roman"/>
        </w:rPr>
        <w:t>з</w:t>
      </w:r>
      <w:r w:rsidR="004E35A6" w:rsidRPr="004E35A6">
        <w:rPr>
          <w:rFonts w:eastAsia="Times New Roman"/>
        </w:rPr>
        <w:t>апрашивать у</w:t>
      </w:r>
      <w:r>
        <w:rPr>
          <w:rFonts w:eastAsia="Times New Roman"/>
        </w:rPr>
        <w:t> </w:t>
      </w:r>
      <w:r w:rsidR="004E35A6" w:rsidRPr="004E35A6">
        <w:rPr>
          <w:rFonts w:eastAsia="Times New Roman"/>
        </w:rPr>
        <w:t>Оператора изменения, уточнения персональных данных;</w:t>
      </w:r>
    </w:p>
    <w:p w14:paraId="34056F5B" w14:textId="39463C19" w:rsidR="004E35A6" w:rsidRPr="004E35A6" w:rsidRDefault="000961CA" w:rsidP="004E35A6">
      <w:pPr>
        <w:pStyle w:val="a4"/>
        <w:numPr>
          <w:ilvl w:val="2"/>
          <w:numId w:val="4"/>
        </w:numPr>
        <w:ind w:left="1418" w:hanging="851"/>
        <w:rPr>
          <w:rFonts w:eastAsia="Times New Roman"/>
        </w:rPr>
      </w:pPr>
      <w:r>
        <w:rPr>
          <w:rFonts w:eastAsia="Times New Roman"/>
        </w:rPr>
        <w:t>т</w:t>
      </w:r>
      <w:r w:rsidR="004E35A6" w:rsidRPr="004E35A6">
        <w:rPr>
          <w:rFonts w:eastAsia="Times New Roman"/>
        </w:rPr>
        <w:t>ребовать извещения всех лиц, которым ранее были сообщены неверные или</w:t>
      </w:r>
      <w:r>
        <w:rPr>
          <w:rFonts w:eastAsia="Times New Roman"/>
        </w:rPr>
        <w:t> </w:t>
      </w:r>
      <w:r w:rsidR="004E35A6" w:rsidRPr="004E35A6">
        <w:rPr>
          <w:rFonts w:eastAsia="Times New Roman"/>
        </w:rPr>
        <w:t>неполные персональные данные;</w:t>
      </w:r>
    </w:p>
    <w:p w14:paraId="4F8DC1A9" w14:textId="641D6A7E" w:rsidR="004E35A6" w:rsidRPr="004E35A6" w:rsidRDefault="000961CA" w:rsidP="004E35A6">
      <w:pPr>
        <w:pStyle w:val="a4"/>
        <w:numPr>
          <w:ilvl w:val="2"/>
          <w:numId w:val="4"/>
        </w:numPr>
        <w:ind w:left="1418" w:hanging="851"/>
        <w:rPr>
          <w:rFonts w:eastAsia="Times New Roman"/>
        </w:rPr>
      </w:pPr>
      <w:r>
        <w:rPr>
          <w:rFonts w:eastAsia="Times New Roman"/>
        </w:rPr>
        <w:t>по</w:t>
      </w:r>
      <w:r w:rsidR="004E35A6" w:rsidRPr="004E35A6">
        <w:rPr>
          <w:rFonts w:eastAsia="Times New Roman"/>
        </w:rPr>
        <w:t>лучать от Оператора информацию, касающуюся обработки его</w:t>
      </w:r>
      <w:r>
        <w:rPr>
          <w:rFonts w:eastAsia="Times New Roman"/>
        </w:rPr>
        <w:t> </w:t>
      </w:r>
      <w:r w:rsidR="004E35A6" w:rsidRPr="004E35A6">
        <w:rPr>
          <w:rFonts w:eastAsia="Times New Roman"/>
        </w:rPr>
        <w:t>персональных данных в</w:t>
      </w:r>
      <w:r>
        <w:rPr>
          <w:rFonts w:eastAsia="Times New Roman"/>
        </w:rPr>
        <w:t> </w:t>
      </w:r>
      <w:r w:rsidR="004E35A6" w:rsidRPr="004E35A6">
        <w:rPr>
          <w:rFonts w:eastAsia="Times New Roman"/>
        </w:rPr>
        <w:t>пределах полномочий Оператора и в</w:t>
      </w:r>
      <w:r>
        <w:rPr>
          <w:rFonts w:eastAsia="Times New Roman"/>
        </w:rPr>
        <w:t> </w:t>
      </w:r>
      <w:r w:rsidR="004E35A6" w:rsidRPr="004E35A6">
        <w:rPr>
          <w:rFonts w:eastAsia="Times New Roman"/>
        </w:rPr>
        <w:t>соответствии с</w:t>
      </w:r>
      <w:r>
        <w:rPr>
          <w:rFonts w:eastAsia="Times New Roman"/>
        </w:rPr>
        <w:t> </w:t>
      </w:r>
      <w:r w:rsidR="004E35A6" w:rsidRPr="004E35A6">
        <w:rPr>
          <w:rFonts w:eastAsia="Times New Roman"/>
        </w:rPr>
        <w:t>порядком, принятым Оператором;</w:t>
      </w:r>
    </w:p>
    <w:p w14:paraId="0C4B54CD" w14:textId="73B6895E" w:rsidR="004E35A6" w:rsidRPr="004E35A6" w:rsidRDefault="000961CA" w:rsidP="004E35A6">
      <w:pPr>
        <w:pStyle w:val="a4"/>
        <w:numPr>
          <w:ilvl w:val="2"/>
          <w:numId w:val="4"/>
        </w:numPr>
        <w:ind w:left="1418" w:hanging="851"/>
        <w:rPr>
          <w:rFonts w:eastAsia="Times New Roman"/>
        </w:rPr>
      </w:pPr>
      <w:r>
        <w:rPr>
          <w:rFonts w:eastAsia="Times New Roman"/>
        </w:rPr>
        <w:t>п</w:t>
      </w:r>
      <w:r w:rsidR="004E35A6" w:rsidRPr="004E35A6">
        <w:rPr>
          <w:rFonts w:eastAsia="Times New Roman"/>
        </w:rPr>
        <w:t>олучать персональные данные, предоставленные Оператору, в</w:t>
      </w:r>
      <w:r>
        <w:rPr>
          <w:rFonts w:eastAsia="Times New Roman"/>
        </w:rPr>
        <w:t> </w:t>
      </w:r>
      <w:r w:rsidR="004E35A6" w:rsidRPr="004E35A6">
        <w:rPr>
          <w:rFonts w:eastAsia="Times New Roman"/>
        </w:rPr>
        <w:t>структурированном, общепринятом и машиночитаемом формате и</w:t>
      </w:r>
      <w:r>
        <w:rPr>
          <w:rFonts w:eastAsia="Times New Roman"/>
        </w:rPr>
        <w:t> </w:t>
      </w:r>
      <w:r w:rsidR="004E35A6" w:rsidRPr="004E35A6">
        <w:rPr>
          <w:rFonts w:eastAsia="Times New Roman"/>
        </w:rPr>
        <w:t>передавать эти</w:t>
      </w:r>
      <w:r>
        <w:rPr>
          <w:rFonts w:eastAsia="Times New Roman"/>
        </w:rPr>
        <w:t> </w:t>
      </w:r>
      <w:r w:rsidR="004E35A6" w:rsidRPr="004E35A6">
        <w:rPr>
          <w:rFonts w:eastAsia="Times New Roman"/>
        </w:rPr>
        <w:t>данные другим операторам;</w:t>
      </w:r>
    </w:p>
    <w:p w14:paraId="4100FF3C" w14:textId="009A65C5" w:rsidR="004E35A6" w:rsidRPr="004E35A6" w:rsidRDefault="000961CA" w:rsidP="004E35A6">
      <w:pPr>
        <w:pStyle w:val="a4"/>
        <w:numPr>
          <w:ilvl w:val="2"/>
          <w:numId w:val="4"/>
        </w:numPr>
        <w:ind w:left="1418" w:hanging="851"/>
        <w:rPr>
          <w:rFonts w:eastAsia="Times New Roman"/>
        </w:rPr>
      </w:pPr>
      <w:r>
        <w:rPr>
          <w:rFonts w:eastAsia="Times New Roman"/>
        </w:rPr>
        <w:t>о</w:t>
      </w:r>
      <w:r w:rsidR="004E35A6" w:rsidRPr="004E35A6">
        <w:rPr>
          <w:rFonts w:eastAsia="Times New Roman"/>
        </w:rPr>
        <w:t>бжаловать в уполномоченный орган по защите прав Субъектов персональных данных или в</w:t>
      </w:r>
      <w:r>
        <w:rPr>
          <w:rFonts w:eastAsia="Times New Roman"/>
        </w:rPr>
        <w:t> </w:t>
      </w:r>
      <w:r w:rsidR="004E35A6" w:rsidRPr="004E35A6">
        <w:rPr>
          <w:rFonts w:eastAsia="Times New Roman"/>
        </w:rPr>
        <w:t>судебном порядке неправомерные действия или</w:t>
      </w:r>
      <w:r>
        <w:rPr>
          <w:rFonts w:eastAsia="Times New Roman"/>
        </w:rPr>
        <w:t> </w:t>
      </w:r>
      <w:r w:rsidR="004E35A6" w:rsidRPr="004E35A6">
        <w:rPr>
          <w:rFonts w:eastAsia="Times New Roman"/>
        </w:rPr>
        <w:t>бездействие Оператора при</w:t>
      </w:r>
      <w:r>
        <w:rPr>
          <w:rFonts w:eastAsia="Times New Roman"/>
        </w:rPr>
        <w:t> </w:t>
      </w:r>
      <w:r w:rsidR="004E35A6" w:rsidRPr="004E35A6">
        <w:rPr>
          <w:rFonts w:eastAsia="Times New Roman"/>
        </w:rPr>
        <w:t>обработке его</w:t>
      </w:r>
      <w:r>
        <w:rPr>
          <w:rFonts w:eastAsia="Times New Roman"/>
        </w:rPr>
        <w:t> </w:t>
      </w:r>
      <w:r w:rsidR="004E35A6" w:rsidRPr="004E35A6">
        <w:rPr>
          <w:rFonts w:eastAsia="Times New Roman"/>
        </w:rPr>
        <w:t>персональных данных;</w:t>
      </w:r>
    </w:p>
    <w:p w14:paraId="5E4C7491" w14:textId="3C0A85AF" w:rsidR="004E35A6" w:rsidRPr="004E35A6" w:rsidRDefault="000961CA" w:rsidP="004E35A6">
      <w:pPr>
        <w:pStyle w:val="a4"/>
        <w:numPr>
          <w:ilvl w:val="2"/>
          <w:numId w:val="4"/>
        </w:numPr>
        <w:ind w:left="1418" w:hanging="851"/>
        <w:rPr>
          <w:rFonts w:eastAsia="Times New Roman"/>
        </w:rPr>
      </w:pPr>
      <w:r>
        <w:rPr>
          <w:rFonts w:eastAsia="Times New Roman"/>
        </w:rPr>
        <w:t>т</w:t>
      </w:r>
      <w:r w:rsidR="004E35A6" w:rsidRPr="004E35A6">
        <w:rPr>
          <w:rFonts w:eastAsia="Times New Roman"/>
        </w:rPr>
        <w:t>ребовать уничтожения всех или части своих персональных данных, наложения ограничений на</w:t>
      </w:r>
      <w:r>
        <w:rPr>
          <w:rFonts w:eastAsia="Times New Roman"/>
        </w:rPr>
        <w:t> </w:t>
      </w:r>
      <w:r w:rsidR="004E35A6" w:rsidRPr="004E35A6">
        <w:rPr>
          <w:rFonts w:eastAsia="Times New Roman"/>
        </w:rPr>
        <w:t>обработку своих персональных данных, а</w:t>
      </w:r>
      <w:r>
        <w:rPr>
          <w:rFonts w:eastAsia="Times New Roman"/>
        </w:rPr>
        <w:t> </w:t>
      </w:r>
      <w:r w:rsidR="004E35A6" w:rsidRPr="004E35A6">
        <w:rPr>
          <w:rFonts w:eastAsia="Times New Roman"/>
        </w:rPr>
        <w:t>также отзывать согласие на</w:t>
      </w:r>
      <w:r>
        <w:rPr>
          <w:rFonts w:eastAsia="Times New Roman"/>
        </w:rPr>
        <w:t> </w:t>
      </w:r>
      <w:r w:rsidR="004E35A6" w:rsidRPr="004E35A6">
        <w:rPr>
          <w:rFonts w:eastAsia="Times New Roman"/>
        </w:rPr>
        <w:t>обработку персональных данных.</w:t>
      </w:r>
    </w:p>
    <w:p w14:paraId="3620BB5D" w14:textId="0A221F0F" w:rsidR="004E35A6" w:rsidRPr="000961CA" w:rsidRDefault="004E35A6" w:rsidP="000961CA">
      <w:pPr>
        <w:pStyle w:val="a4"/>
        <w:numPr>
          <w:ilvl w:val="1"/>
          <w:numId w:val="4"/>
        </w:numPr>
        <w:ind w:left="567" w:hanging="567"/>
        <w:rPr>
          <w:rFonts w:eastAsia="Times New Roman"/>
        </w:rPr>
      </w:pPr>
      <w:r w:rsidRPr="000961CA">
        <w:rPr>
          <w:rFonts w:eastAsia="Times New Roman"/>
        </w:rPr>
        <w:t>Субъекту следует иметь в</w:t>
      </w:r>
      <w:r w:rsidR="000961CA">
        <w:rPr>
          <w:rFonts w:eastAsia="Times New Roman"/>
        </w:rPr>
        <w:t> </w:t>
      </w:r>
      <w:r w:rsidRPr="000961CA">
        <w:rPr>
          <w:rFonts w:eastAsia="Times New Roman"/>
        </w:rPr>
        <w:t xml:space="preserve">виду, что </w:t>
      </w:r>
      <w:r w:rsidR="000961CA">
        <w:rPr>
          <w:rFonts w:eastAsia="Times New Roman"/>
        </w:rPr>
        <w:t>удаление </w:t>
      </w:r>
      <w:r w:rsidRPr="000961CA">
        <w:rPr>
          <w:rFonts w:eastAsia="Times New Roman"/>
        </w:rPr>
        <w:t>персональных данных</w:t>
      </w:r>
      <w:r w:rsidR="000961CA">
        <w:rPr>
          <w:rFonts w:eastAsia="Times New Roman"/>
        </w:rPr>
        <w:t xml:space="preserve"> и /</w:t>
      </w:r>
      <w:r w:rsidR="000961CA">
        <w:t xml:space="preserve"> или </w:t>
      </w:r>
      <w:r w:rsidRPr="000961CA">
        <w:rPr>
          <w:rFonts w:eastAsia="Times New Roman"/>
        </w:rPr>
        <w:t>отзы</w:t>
      </w:r>
      <w:r w:rsidR="000961CA">
        <w:rPr>
          <w:rFonts w:eastAsia="Times New Roman"/>
        </w:rPr>
        <w:t>в</w:t>
      </w:r>
      <w:r w:rsidRPr="000961CA">
        <w:rPr>
          <w:rFonts w:eastAsia="Times New Roman"/>
        </w:rPr>
        <w:t xml:space="preserve"> согласия на обработку данных может привести к</w:t>
      </w:r>
      <w:r w:rsidR="000961CA">
        <w:rPr>
          <w:rFonts w:eastAsia="Times New Roman"/>
        </w:rPr>
        <w:t> </w:t>
      </w:r>
      <w:r w:rsidRPr="000961CA">
        <w:rPr>
          <w:rFonts w:eastAsia="Times New Roman"/>
        </w:rPr>
        <w:t>невозможности использования всех или</w:t>
      </w:r>
      <w:r w:rsidR="000961CA">
        <w:rPr>
          <w:rFonts w:eastAsia="Times New Roman"/>
        </w:rPr>
        <w:t> </w:t>
      </w:r>
      <w:r w:rsidRPr="000961CA">
        <w:rPr>
          <w:rFonts w:eastAsia="Times New Roman"/>
        </w:rPr>
        <w:t xml:space="preserve">некоторых Сервисов </w:t>
      </w:r>
      <w:r w:rsidR="000961CA">
        <w:rPr>
          <w:rFonts w:eastAsia="Times New Roman"/>
        </w:rPr>
        <w:t>Платформы</w:t>
      </w:r>
      <w:r w:rsidRPr="000961CA">
        <w:rPr>
          <w:rFonts w:eastAsia="Times New Roman"/>
        </w:rPr>
        <w:t xml:space="preserve">. </w:t>
      </w:r>
    </w:p>
    <w:p w14:paraId="2BA2BCFE" w14:textId="745E2619" w:rsidR="00B2643E" w:rsidRPr="004F7A7B" w:rsidRDefault="00B9467D" w:rsidP="004F7A7B">
      <w:pPr>
        <w:pStyle w:val="a4"/>
        <w:keepNext/>
        <w:keepLines/>
        <w:numPr>
          <w:ilvl w:val="0"/>
          <w:numId w:val="4"/>
        </w:numPr>
        <w:spacing w:before="240" w:after="240"/>
        <w:ind w:left="0" w:firstLine="0"/>
        <w:jc w:val="center"/>
        <w:outlineLvl w:val="0"/>
        <w:rPr>
          <w:b/>
          <w:bCs/>
        </w:rPr>
      </w:pPr>
      <w:r w:rsidRPr="004F7A7B">
        <w:rPr>
          <w:b/>
          <w:bCs/>
        </w:rPr>
        <w:lastRenderedPageBreak/>
        <w:t>СВЕДЕНИЯ О</w:t>
      </w:r>
      <w:r>
        <w:rPr>
          <w:b/>
          <w:bCs/>
        </w:rPr>
        <w:t> </w:t>
      </w:r>
      <w:r w:rsidRPr="004F7A7B">
        <w:rPr>
          <w:b/>
          <w:bCs/>
        </w:rPr>
        <w:t>РЕАЛИЗУЕМЫХ ТРЕБОВАНИЯХ К</w:t>
      </w:r>
      <w:r>
        <w:rPr>
          <w:b/>
          <w:bCs/>
        </w:rPr>
        <w:t> </w:t>
      </w:r>
      <w:r w:rsidRPr="004F7A7B">
        <w:rPr>
          <w:b/>
          <w:bCs/>
        </w:rPr>
        <w:t>ЗАЩИТЕ ПЕРСОНАЛЬНЫХ ДАННЫХ</w:t>
      </w:r>
    </w:p>
    <w:p w14:paraId="43625643" w14:textId="09DFDC7D" w:rsidR="00E3629A" w:rsidRPr="00EF5808" w:rsidRDefault="00B9467D" w:rsidP="00A31075">
      <w:pPr>
        <w:pStyle w:val="a4"/>
        <w:keepNext/>
        <w:numPr>
          <w:ilvl w:val="1"/>
          <w:numId w:val="4"/>
        </w:numPr>
        <w:ind w:left="567" w:hanging="567"/>
      </w:pPr>
      <w:r>
        <w:rPr>
          <w:rFonts w:eastAsia="Times New Roman" w:cs="Times New Roman"/>
          <w:szCs w:val="24"/>
        </w:rPr>
        <w:t>При</w:t>
      </w:r>
      <w:r w:rsidR="00EF7DD3">
        <w:rPr>
          <w:rFonts w:eastAsia="Times New Roman" w:cs="Times New Roman"/>
          <w:szCs w:val="24"/>
        </w:rPr>
        <w:t> </w:t>
      </w:r>
      <w:r>
        <w:rPr>
          <w:rFonts w:eastAsia="Times New Roman" w:cs="Times New Roman"/>
          <w:szCs w:val="24"/>
        </w:rPr>
        <w:t xml:space="preserve">обработке персональных данных </w:t>
      </w:r>
      <w:r>
        <w:rPr>
          <w:rFonts w:eastAsia="Arial" w:cs="Times New Roman"/>
          <w:color w:val="000000"/>
          <w:szCs w:val="24"/>
        </w:rPr>
        <w:t>Оператор принимает все</w:t>
      </w:r>
      <w:r w:rsidR="00EF7DD3">
        <w:rPr>
          <w:rFonts w:eastAsia="Arial" w:cs="Times New Roman"/>
          <w:color w:val="000000"/>
          <w:szCs w:val="24"/>
        </w:rPr>
        <w:t> </w:t>
      </w:r>
      <w:r>
        <w:rPr>
          <w:rFonts w:eastAsia="Arial" w:cs="Times New Roman"/>
          <w:color w:val="000000"/>
          <w:szCs w:val="24"/>
        </w:rPr>
        <w:t xml:space="preserve">необходимые </w:t>
      </w:r>
      <w:r w:rsidR="003428BE">
        <w:rPr>
          <w:szCs w:val="24"/>
        </w:rPr>
        <w:t xml:space="preserve">правовые, организационные и технические меры </w:t>
      </w:r>
      <w:r>
        <w:rPr>
          <w:rFonts w:eastAsia="Arial" w:cs="Times New Roman"/>
          <w:color w:val="000000"/>
          <w:szCs w:val="24"/>
        </w:rPr>
        <w:t>для</w:t>
      </w:r>
      <w:r w:rsidR="00EF7DD3">
        <w:rPr>
          <w:rFonts w:eastAsia="Arial" w:cs="Times New Roman"/>
          <w:color w:val="000000"/>
          <w:szCs w:val="24"/>
        </w:rPr>
        <w:t> </w:t>
      </w:r>
      <w:r>
        <w:rPr>
          <w:rFonts w:eastAsia="Arial" w:cs="Times New Roman"/>
          <w:color w:val="000000"/>
          <w:szCs w:val="24"/>
        </w:rPr>
        <w:t xml:space="preserve">защиты персональных данных Субъекта персональных данных </w:t>
      </w:r>
      <w:r w:rsidR="006C1650">
        <w:rPr>
          <w:szCs w:val="24"/>
        </w:rPr>
        <w:t xml:space="preserve">от неправомерного или случайного доступа к ним третьих лиц, уничтожения, изменения, блокирования, копирования, предоставления, распространения персональных </w:t>
      </w:r>
      <w:r w:rsidR="006C1650" w:rsidRPr="00D01D77">
        <w:rPr>
          <w:szCs w:val="24"/>
        </w:rPr>
        <w:t>данных</w:t>
      </w:r>
      <w:r w:rsidR="006C1650">
        <w:rPr>
          <w:szCs w:val="24"/>
        </w:rPr>
        <w:t xml:space="preserve">, а также </w:t>
      </w:r>
      <w:r w:rsidR="006C1650" w:rsidRPr="00D01D77">
        <w:rPr>
          <w:szCs w:val="24"/>
        </w:rPr>
        <w:t>иных неправомерных действий в</w:t>
      </w:r>
      <w:r w:rsidR="006C1650">
        <w:rPr>
          <w:szCs w:val="24"/>
        </w:rPr>
        <w:t> </w:t>
      </w:r>
      <w:r w:rsidR="006C1650" w:rsidRPr="00D01D77">
        <w:rPr>
          <w:szCs w:val="24"/>
        </w:rPr>
        <w:t>отношении персональных данных, которыми являются</w:t>
      </w:r>
      <w:r w:rsidR="00080976">
        <w:rPr>
          <w:szCs w:val="24"/>
        </w:rPr>
        <w:t>,</w:t>
      </w:r>
      <w:r w:rsidR="006C1650" w:rsidRPr="00D01D77">
        <w:rPr>
          <w:szCs w:val="24"/>
        </w:rPr>
        <w:t xml:space="preserve"> </w:t>
      </w:r>
      <w:r w:rsidR="00080976">
        <w:rPr>
          <w:szCs w:val="24"/>
        </w:rPr>
        <w:t xml:space="preserve">включая, </w:t>
      </w:r>
      <w:r w:rsidR="006C1650" w:rsidRPr="00D01D77">
        <w:rPr>
          <w:szCs w:val="24"/>
        </w:rPr>
        <w:t>но не ограничиваясь</w:t>
      </w:r>
      <w:r w:rsidR="00143FD9">
        <w:rPr>
          <w:rFonts w:eastAsia="Arial" w:cs="Times New Roman"/>
          <w:color w:val="000000"/>
          <w:szCs w:val="24"/>
        </w:rPr>
        <w:t>:</w:t>
      </w:r>
    </w:p>
    <w:p w14:paraId="65BBF933" w14:textId="6A49F2D1" w:rsidR="005C0BD1" w:rsidRPr="00A0280B" w:rsidRDefault="006452CF" w:rsidP="00A0280B">
      <w:pPr>
        <w:pStyle w:val="a4"/>
        <w:numPr>
          <w:ilvl w:val="2"/>
          <w:numId w:val="4"/>
        </w:numPr>
        <w:ind w:left="1418" w:hanging="851"/>
        <w:rPr>
          <w:rFonts w:eastAsia="Arial"/>
        </w:rPr>
      </w:pPr>
      <w:r>
        <w:rPr>
          <w:rFonts w:eastAsia="Arial"/>
        </w:rPr>
        <w:t>назначение лица, ответственного</w:t>
      </w:r>
      <w:r w:rsidR="005C0BD1" w:rsidRPr="00A0280B">
        <w:rPr>
          <w:rFonts w:eastAsia="Arial"/>
        </w:rPr>
        <w:t xml:space="preserve"> за организацию обработки персональных данных; </w:t>
      </w:r>
    </w:p>
    <w:p w14:paraId="775410E3" w14:textId="2552EE34" w:rsidR="005C0BD1" w:rsidRPr="00A0280B" w:rsidRDefault="006452CF" w:rsidP="00A0280B">
      <w:pPr>
        <w:pStyle w:val="a4"/>
        <w:numPr>
          <w:ilvl w:val="2"/>
          <w:numId w:val="4"/>
        </w:numPr>
        <w:ind w:left="1418" w:hanging="851"/>
        <w:rPr>
          <w:rFonts w:eastAsia="Arial"/>
        </w:rPr>
      </w:pPr>
      <w:r>
        <w:rPr>
          <w:rFonts w:eastAsia="Arial"/>
        </w:rPr>
        <w:t>принятие политики</w:t>
      </w:r>
      <w:r w:rsidR="005C0BD1" w:rsidRPr="00A0280B">
        <w:rPr>
          <w:rFonts w:eastAsia="Arial"/>
        </w:rPr>
        <w:t xml:space="preserve"> в отношении обработки персональных данных и</w:t>
      </w:r>
      <w:r>
        <w:rPr>
          <w:rFonts w:eastAsia="Arial"/>
        </w:rPr>
        <w:t> </w:t>
      </w:r>
      <w:r w:rsidR="005C0BD1" w:rsidRPr="00A0280B">
        <w:rPr>
          <w:rFonts w:eastAsia="Arial"/>
        </w:rPr>
        <w:t>ины</w:t>
      </w:r>
      <w:r>
        <w:rPr>
          <w:rFonts w:eastAsia="Arial"/>
        </w:rPr>
        <w:t>х</w:t>
      </w:r>
      <w:r w:rsidR="005C0BD1" w:rsidRPr="00A0280B">
        <w:rPr>
          <w:rFonts w:eastAsia="Arial"/>
        </w:rPr>
        <w:t xml:space="preserve"> необходимы</w:t>
      </w:r>
      <w:r>
        <w:rPr>
          <w:rFonts w:eastAsia="Arial"/>
        </w:rPr>
        <w:t>х</w:t>
      </w:r>
      <w:r w:rsidR="005C0BD1" w:rsidRPr="00A0280B">
        <w:rPr>
          <w:rFonts w:eastAsia="Arial"/>
        </w:rPr>
        <w:t xml:space="preserve"> документ</w:t>
      </w:r>
      <w:r>
        <w:rPr>
          <w:rFonts w:eastAsia="Arial"/>
        </w:rPr>
        <w:t>ов</w:t>
      </w:r>
      <w:r w:rsidR="005C0BD1" w:rsidRPr="00A0280B">
        <w:rPr>
          <w:rFonts w:eastAsia="Arial"/>
        </w:rPr>
        <w:t xml:space="preserve"> по</w:t>
      </w:r>
      <w:r>
        <w:rPr>
          <w:rFonts w:eastAsia="Arial"/>
        </w:rPr>
        <w:t> </w:t>
      </w:r>
      <w:r w:rsidR="005C0BD1" w:rsidRPr="00A0280B">
        <w:rPr>
          <w:rFonts w:eastAsia="Arial"/>
        </w:rPr>
        <w:t>вопросам обработки персональных данных;</w:t>
      </w:r>
    </w:p>
    <w:p w14:paraId="6F18BBDD" w14:textId="15F25995" w:rsidR="005C0BD1" w:rsidRPr="00A0280B" w:rsidRDefault="005C0BD1" w:rsidP="00A0280B">
      <w:pPr>
        <w:pStyle w:val="a4"/>
        <w:numPr>
          <w:ilvl w:val="2"/>
          <w:numId w:val="4"/>
        </w:numPr>
        <w:ind w:left="1418" w:hanging="851"/>
        <w:rPr>
          <w:rFonts w:eastAsia="Arial"/>
        </w:rPr>
      </w:pPr>
      <w:r w:rsidRPr="00A0280B">
        <w:rPr>
          <w:rFonts w:eastAsia="Arial"/>
        </w:rPr>
        <w:t>обеспечено применение правовых, организационных и</w:t>
      </w:r>
      <w:r w:rsidR="00A0280B">
        <w:rPr>
          <w:rFonts w:eastAsia="Arial"/>
        </w:rPr>
        <w:t> </w:t>
      </w:r>
      <w:r w:rsidRPr="00A0280B">
        <w:rPr>
          <w:rFonts w:eastAsia="Arial"/>
        </w:rPr>
        <w:t>технических мер по</w:t>
      </w:r>
      <w:r w:rsidR="00A0280B">
        <w:rPr>
          <w:rFonts w:eastAsia="Arial"/>
        </w:rPr>
        <w:t> </w:t>
      </w:r>
      <w:r w:rsidRPr="00A0280B">
        <w:rPr>
          <w:rFonts w:eastAsia="Arial"/>
        </w:rPr>
        <w:t>обеспечению безопасности персональных данных в соответствии со</w:t>
      </w:r>
      <w:r w:rsidR="00A0280B">
        <w:rPr>
          <w:rFonts w:eastAsia="Arial"/>
        </w:rPr>
        <w:t> </w:t>
      </w:r>
      <w:r w:rsidRPr="00A0280B">
        <w:rPr>
          <w:rFonts w:eastAsia="Arial"/>
        </w:rPr>
        <w:t>статьей 19 Закона о персональных данных;</w:t>
      </w:r>
    </w:p>
    <w:p w14:paraId="22EC009A" w14:textId="399A97D8" w:rsidR="005C0BD1" w:rsidRPr="00A0280B" w:rsidRDefault="005C0BD1" w:rsidP="00A0280B">
      <w:pPr>
        <w:pStyle w:val="a4"/>
        <w:numPr>
          <w:ilvl w:val="2"/>
          <w:numId w:val="4"/>
        </w:numPr>
        <w:ind w:left="1418" w:hanging="851"/>
        <w:rPr>
          <w:rFonts w:eastAsia="Arial"/>
        </w:rPr>
      </w:pPr>
      <w:r w:rsidRPr="00A0280B">
        <w:rPr>
          <w:rFonts w:eastAsia="Arial"/>
        </w:rPr>
        <w:t>осуществляется внутренний контроль соответствия обработки персональных данных Закону о персональных данных и принятым в соответствии с</w:t>
      </w:r>
      <w:r w:rsidR="00A0280B">
        <w:rPr>
          <w:rFonts w:eastAsia="Arial"/>
        </w:rPr>
        <w:t> </w:t>
      </w:r>
      <w:r w:rsidRPr="00A0280B">
        <w:rPr>
          <w:rFonts w:eastAsia="Arial"/>
        </w:rPr>
        <w:t>ним нормативным правовым актам, требованиям к</w:t>
      </w:r>
      <w:r w:rsidR="0002309C">
        <w:rPr>
          <w:rFonts w:eastAsia="Arial"/>
        </w:rPr>
        <w:t> </w:t>
      </w:r>
      <w:r w:rsidRPr="00A0280B">
        <w:rPr>
          <w:rFonts w:eastAsia="Arial"/>
        </w:rPr>
        <w:t xml:space="preserve">защите персональных данных, политике </w:t>
      </w:r>
      <w:r w:rsidR="0002309C">
        <w:rPr>
          <w:rFonts w:eastAsia="Arial"/>
        </w:rPr>
        <w:t>О</w:t>
      </w:r>
      <w:r w:rsidRPr="00A0280B">
        <w:rPr>
          <w:rFonts w:eastAsia="Arial"/>
        </w:rPr>
        <w:t xml:space="preserve">ператора в отношении обработки персональных данных, локальным актам </w:t>
      </w:r>
      <w:r w:rsidR="0002309C">
        <w:rPr>
          <w:rFonts w:eastAsia="Arial"/>
        </w:rPr>
        <w:t>О</w:t>
      </w:r>
      <w:r w:rsidRPr="00A0280B">
        <w:rPr>
          <w:rFonts w:eastAsia="Arial"/>
        </w:rPr>
        <w:t>ператора;</w:t>
      </w:r>
    </w:p>
    <w:p w14:paraId="52DFDC66" w14:textId="5E9B2BA0" w:rsidR="005C0BD1" w:rsidRPr="00A0280B" w:rsidRDefault="005C0BD1" w:rsidP="00A0280B">
      <w:pPr>
        <w:pStyle w:val="a4"/>
        <w:numPr>
          <w:ilvl w:val="2"/>
          <w:numId w:val="4"/>
        </w:numPr>
        <w:ind w:left="1418" w:hanging="851"/>
        <w:rPr>
          <w:rFonts w:eastAsia="Arial"/>
        </w:rPr>
      </w:pPr>
      <w:r w:rsidRPr="00A0280B">
        <w:rPr>
          <w:rFonts w:eastAsia="Arial"/>
        </w:rPr>
        <w:t>обеспечено проведение оценки вреда, который может быть причинен Субъектам персональных данных в</w:t>
      </w:r>
      <w:r w:rsidR="0002309C">
        <w:rPr>
          <w:rFonts w:eastAsia="Arial"/>
        </w:rPr>
        <w:t> </w:t>
      </w:r>
      <w:r w:rsidRPr="00A0280B">
        <w:rPr>
          <w:rFonts w:eastAsia="Arial"/>
        </w:rPr>
        <w:t>случае нарушения Закона о персональных данных, соотношение указанного вреда и принимаемых мер, направленных на</w:t>
      </w:r>
      <w:r w:rsidR="0002309C">
        <w:rPr>
          <w:rFonts w:eastAsia="Arial"/>
        </w:rPr>
        <w:t> </w:t>
      </w:r>
      <w:r w:rsidRPr="00A0280B">
        <w:rPr>
          <w:rFonts w:eastAsia="Arial"/>
        </w:rPr>
        <w:t xml:space="preserve">обеспечение выполнения обязанностей, предусмотренных указанным законом; </w:t>
      </w:r>
    </w:p>
    <w:p w14:paraId="711727B1" w14:textId="40594421" w:rsidR="005C0BD1" w:rsidRPr="00A0280B" w:rsidRDefault="005C0BD1" w:rsidP="00A0280B">
      <w:pPr>
        <w:pStyle w:val="a4"/>
        <w:numPr>
          <w:ilvl w:val="2"/>
          <w:numId w:val="4"/>
        </w:numPr>
        <w:ind w:left="1418" w:hanging="851"/>
        <w:rPr>
          <w:rFonts w:eastAsia="Arial"/>
        </w:rPr>
      </w:pPr>
      <w:r w:rsidRPr="00A0280B">
        <w:rPr>
          <w:rFonts w:eastAsia="Arial"/>
        </w:rPr>
        <w:t>лица, непосредственно осуществляющие обработку персональных данных, ознакомлены с</w:t>
      </w:r>
      <w:r w:rsidR="0002309C">
        <w:rPr>
          <w:rFonts w:eastAsia="Arial"/>
        </w:rPr>
        <w:t> </w:t>
      </w:r>
      <w:r w:rsidRPr="00A0280B">
        <w:rPr>
          <w:rFonts w:eastAsia="Arial"/>
        </w:rPr>
        <w:t>положениями применимого законодательства Российской Федерации о</w:t>
      </w:r>
      <w:r w:rsidR="0002309C">
        <w:rPr>
          <w:rFonts w:eastAsia="Arial"/>
        </w:rPr>
        <w:t> </w:t>
      </w:r>
      <w:r w:rsidRPr="00A0280B">
        <w:rPr>
          <w:rFonts w:eastAsia="Arial"/>
        </w:rPr>
        <w:t>персональных данных, документами, определяющими политику Оператора в</w:t>
      </w:r>
      <w:r w:rsidR="00BC2EE8">
        <w:rPr>
          <w:rFonts w:eastAsia="Arial"/>
        </w:rPr>
        <w:t> </w:t>
      </w:r>
      <w:r w:rsidRPr="00A0280B">
        <w:rPr>
          <w:rFonts w:eastAsia="Arial"/>
        </w:rPr>
        <w:t>отношении обработки персональных данных, локальными актами по</w:t>
      </w:r>
      <w:r w:rsidR="00BC2EE8">
        <w:rPr>
          <w:rFonts w:eastAsia="Arial"/>
        </w:rPr>
        <w:t> </w:t>
      </w:r>
      <w:r w:rsidRPr="00A0280B">
        <w:rPr>
          <w:rFonts w:eastAsia="Arial"/>
        </w:rPr>
        <w:t>вопросам обработки персональных данных.</w:t>
      </w:r>
    </w:p>
    <w:p w14:paraId="205AAE0F" w14:textId="7EE8287D" w:rsidR="005C0BD1" w:rsidRPr="00A0280B" w:rsidRDefault="005C0BD1" w:rsidP="00A0280B">
      <w:pPr>
        <w:pStyle w:val="a4"/>
        <w:numPr>
          <w:ilvl w:val="2"/>
          <w:numId w:val="4"/>
        </w:numPr>
        <w:ind w:left="1418" w:hanging="851"/>
        <w:rPr>
          <w:rFonts w:eastAsia="Arial"/>
        </w:rPr>
      </w:pPr>
      <w:r w:rsidRPr="00A0280B">
        <w:rPr>
          <w:rFonts w:eastAsia="Arial"/>
        </w:rPr>
        <w:t>осуществляется контроль за</w:t>
      </w:r>
      <w:r w:rsidR="00BC2EE8">
        <w:rPr>
          <w:rFonts w:eastAsia="Arial"/>
        </w:rPr>
        <w:t> </w:t>
      </w:r>
      <w:r w:rsidRPr="00A0280B">
        <w:rPr>
          <w:rFonts w:eastAsia="Arial"/>
        </w:rPr>
        <w:t>принимаемыми мерами по</w:t>
      </w:r>
      <w:r w:rsidR="00BC2EE8">
        <w:rPr>
          <w:rFonts w:eastAsia="Arial"/>
        </w:rPr>
        <w:t> </w:t>
      </w:r>
      <w:r w:rsidRPr="00A0280B">
        <w:rPr>
          <w:rFonts w:eastAsia="Arial"/>
        </w:rPr>
        <w:t>обеспечению безопасности в информационных системах персональных данных;</w:t>
      </w:r>
    </w:p>
    <w:p w14:paraId="51D4398F" w14:textId="6693B49B" w:rsidR="005C0BD1" w:rsidRPr="00A0280B" w:rsidRDefault="005C0BD1" w:rsidP="00A0280B">
      <w:pPr>
        <w:pStyle w:val="a4"/>
        <w:numPr>
          <w:ilvl w:val="2"/>
          <w:numId w:val="4"/>
        </w:numPr>
        <w:ind w:left="1418" w:hanging="851"/>
        <w:rPr>
          <w:rFonts w:eastAsia="Arial"/>
        </w:rPr>
      </w:pPr>
      <w:r w:rsidRPr="00A0280B">
        <w:rPr>
          <w:rFonts w:eastAsia="Arial"/>
        </w:rPr>
        <w:t xml:space="preserve">обеспечивается сохранность носителей, содержащих </w:t>
      </w:r>
      <w:r w:rsidR="00BC2EE8">
        <w:rPr>
          <w:rFonts w:eastAsia="Arial"/>
        </w:rPr>
        <w:t>пе</w:t>
      </w:r>
      <w:r w:rsidRPr="00A0280B">
        <w:rPr>
          <w:rFonts w:eastAsia="Arial"/>
        </w:rPr>
        <w:t xml:space="preserve">рсональные данные; </w:t>
      </w:r>
    </w:p>
    <w:p w14:paraId="55B1010F" w14:textId="31B15476" w:rsidR="005C0BD1" w:rsidRPr="00A0280B" w:rsidRDefault="005C0BD1" w:rsidP="00A0280B">
      <w:pPr>
        <w:pStyle w:val="a4"/>
        <w:numPr>
          <w:ilvl w:val="2"/>
          <w:numId w:val="4"/>
        </w:numPr>
        <w:ind w:left="1418" w:hanging="851"/>
        <w:rPr>
          <w:rFonts w:eastAsia="Arial"/>
        </w:rPr>
      </w:pPr>
      <w:r w:rsidRPr="00A0280B">
        <w:rPr>
          <w:rFonts w:eastAsia="Arial"/>
        </w:rPr>
        <w:t>установлены правила доступа сотрудников к</w:t>
      </w:r>
      <w:r w:rsidR="00BC2EE8">
        <w:rPr>
          <w:rFonts w:eastAsia="Arial"/>
        </w:rPr>
        <w:t> </w:t>
      </w:r>
      <w:r w:rsidRPr="00A0280B">
        <w:rPr>
          <w:rFonts w:eastAsia="Arial"/>
        </w:rPr>
        <w:t>персональным данным, обрабатываемым в информационных системах, а</w:t>
      </w:r>
      <w:r w:rsidR="00BC2EE8">
        <w:rPr>
          <w:rFonts w:eastAsia="Arial"/>
        </w:rPr>
        <w:t> </w:t>
      </w:r>
      <w:r w:rsidRPr="00A0280B">
        <w:rPr>
          <w:rFonts w:eastAsia="Arial"/>
        </w:rPr>
        <w:t>также правила доступа сотрудников к</w:t>
      </w:r>
      <w:r w:rsidR="00BC2EE8">
        <w:rPr>
          <w:rFonts w:eastAsia="Arial"/>
        </w:rPr>
        <w:t> </w:t>
      </w:r>
      <w:r w:rsidRPr="00A0280B">
        <w:rPr>
          <w:rFonts w:eastAsia="Arial"/>
        </w:rPr>
        <w:t>обрабатываемым документам, содержащим персональные данные;</w:t>
      </w:r>
    </w:p>
    <w:p w14:paraId="2465D65B" w14:textId="77777777" w:rsidR="00BC2EE8" w:rsidRDefault="005C0BD1" w:rsidP="005C0BD1">
      <w:pPr>
        <w:pStyle w:val="a4"/>
        <w:numPr>
          <w:ilvl w:val="2"/>
          <w:numId w:val="4"/>
        </w:numPr>
        <w:ind w:left="1418" w:hanging="851"/>
        <w:rPr>
          <w:rFonts w:eastAsia="Arial"/>
        </w:rPr>
      </w:pPr>
      <w:r w:rsidRPr="00A0280B">
        <w:rPr>
          <w:rFonts w:eastAsia="Arial"/>
        </w:rPr>
        <w:t>обеспечивается регистрация и учет всех действий, совершаемых с</w:t>
      </w:r>
      <w:r w:rsidR="00BC2EE8">
        <w:rPr>
          <w:rFonts w:eastAsia="Arial"/>
        </w:rPr>
        <w:t> </w:t>
      </w:r>
      <w:r w:rsidRPr="00A0280B">
        <w:rPr>
          <w:rFonts w:eastAsia="Arial"/>
        </w:rPr>
        <w:t>персональными данными, в информационной системе персональных данных, а</w:t>
      </w:r>
      <w:r w:rsidR="00BC2EE8">
        <w:rPr>
          <w:rFonts w:eastAsia="Arial"/>
        </w:rPr>
        <w:t> </w:t>
      </w:r>
      <w:r w:rsidRPr="00A0280B">
        <w:rPr>
          <w:rFonts w:eastAsia="Arial"/>
        </w:rPr>
        <w:t>также обнаружение фактов несанкционированного доступа к</w:t>
      </w:r>
      <w:r w:rsidR="00BC2EE8">
        <w:rPr>
          <w:rFonts w:eastAsia="Arial"/>
        </w:rPr>
        <w:t> </w:t>
      </w:r>
      <w:r w:rsidRPr="00A0280B">
        <w:rPr>
          <w:rFonts w:eastAsia="Arial"/>
        </w:rPr>
        <w:t>персональным данным, обрабатываемым в</w:t>
      </w:r>
      <w:r w:rsidR="00BC2EE8">
        <w:rPr>
          <w:rFonts w:eastAsia="Arial"/>
        </w:rPr>
        <w:t> </w:t>
      </w:r>
      <w:r w:rsidRPr="00A0280B">
        <w:rPr>
          <w:rFonts w:eastAsia="Arial"/>
        </w:rPr>
        <w:t>информационных системах.</w:t>
      </w:r>
    </w:p>
    <w:p w14:paraId="62CFBD3E" w14:textId="24AC1119" w:rsidR="005C0BD1" w:rsidRPr="00BC2EE8" w:rsidRDefault="005C0BD1" w:rsidP="00A31075">
      <w:pPr>
        <w:pStyle w:val="a4"/>
        <w:keepNext/>
        <w:numPr>
          <w:ilvl w:val="1"/>
          <w:numId w:val="4"/>
        </w:numPr>
        <w:ind w:left="567" w:hanging="567"/>
        <w:rPr>
          <w:rFonts w:eastAsia="Arial"/>
        </w:rPr>
      </w:pPr>
      <w:r w:rsidRPr="00BC2EE8">
        <w:rPr>
          <w:rFonts w:eastAsia="Arial"/>
          <w:b/>
          <w:bCs/>
        </w:rPr>
        <w:lastRenderedPageBreak/>
        <w:t xml:space="preserve">Применяются следующие средства обеспечения безопасности: </w:t>
      </w:r>
    </w:p>
    <w:p w14:paraId="569BD71B" w14:textId="7A2008BB" w:rsidR="005C0BD1" w:rsidRPr="00552F37" w:rsidRDefault="005C0BD1" w:rsidP="00552F37">
      <w:pPr>
        <w:pStyle w:val="a4"/>
        <w:numPr>
          <w:ilvl w:val="2"/>
          <w:numId w:val="4"/>
        </w:numPr>
        <w:ind w:left="1418" w:hanging="851"/>
        <w:rPr>
          <w:rFonts w:eastAsia="Arial"/>
        </w:rPr>
      </w:pPr>
      <w:r w:rsidRPr="00552F37">
        <w:rPr>
          <w:rFonts w:eastAsia="Arial"/>
        </w:rPr>
        <w:t xml:space="preserve">определены угрозы безопасности </w:t>
      </w:r>
      <w:r w:rsidR="00552F37">
        <w:rPr>
          <w:rFonts w:eastAsia="Arial"/>
        </w:rPr>
        <w:t>п</w:t>
      </w:r>
      <w:r w:rsidRPr="00552F37">
        <w:rPr>
          <w:rFonts w:eastAsia="Arial"/>
        </w:rPr>
        <w:t>ерсональных данных при их обработке в</w:t>
      </w:r>
      <w:r w:rsidR="00552F37">
        <w:rPr>
          <w:rFonts w:eastAsia="Arial"/>
        </w:rPr>
        <w:t> </w:t>
      </w:r>
      <w:r w:rsidRPr="00552F37">
        <w:rPr>
          <w:rFonts w:eastAsia="Arial"/>
        </w:rPr>
        <w:t>информационных системах персональных данных;</w:t>
      </w:r>
    </w:p>
    <w:p w14:paraId="339800A6" w14:textId="1221F87F" w:rsidR="005C0BD1" w:rsidRPr="00552F37" w:rsidRDefault="005C0BD1" w:rsidP="00552F37">
      <w:pPr>
        <w:pStyle w:val="a4"/>
        <w:numPr>
          <w:ilvl w:val="2"/>
          <w:numId w:val="4"/>
        </w:numPr>
        <w:ind w:left="1418" w:hanging="851"/>
        <w:rPr>
          <w:rFonts w:eastAsia="Arial"/>
        </w:rPr>
      </w:pPr>
      <w:r w:rsidRPr="00552F37">
        <w:rPr>
          <w:rFonts w:eastAsia="Arial"/>
        </w:rPr>
        <w:t xml:space="preserve">применяются организационные и технические меры по обеспечению безопасности </w:t>
      </w:r>
      <w:r w:rsidR="00552F37">
        <w:rPr>
          <w:rFonts w:eastAsia="Arial"/>
        </w:rPr>
        <w:t>п</w:t>
      </w:r>
      <w:r w:rsidRPr="00552F37">
        <w:rPr>
          <w:rFonts w:eastAsia="Arial"/>
        </w:rPr>
        <w:t>ерсональных данных при их обработке для требуемого уровня защищенности;</w:t>
      </w:r>
    </w:p>
    <w:p w14:paraId="695DB1F9" w14:textId="07757A14" w:rsidR="005C0BD1" w:rsidRPr="00552F37" w:rsidRDefault="005C0BD1" w:rsidP="00552F37">
      <w:pPr>
        <w:pStyle w:val="a4"/>
        <w:numPr>
          <w:ilvl w:val="2"/>
          <w:numId w:val="4"/>
        </w:numPr>
        <w:ind w:left="1418" w:hanging="851"/>
        <w:rPr>
          <w:rFonts w:eastAsia="Arial"/>
        </w:rPr>
      </w:pPr>
      <w:r w:rsidRPr="00552F37">
        <w:rPr>
          <w:rFonts w:eastAsia="Arial"/>
        </w:rPr>
        <w:t>осуществляется оценка эффективности принимаемых мер по</w:t>
      </w:r>
      <w:r w:rsidR="00552F37">
        <w:rPr>
          <w:rFonts w:eastAsia="Arial"/>
        </w:rPr>
        <w:t> </w:t>
      </w:r>
      <w:r w:rsidRPr="00552F37">
        <w:rPr>
          <w:rFonts w:eastAsia="Arial"/>
        </w:rPr>
        <w:t>обеспечению безопасности;</w:t>
      </w:r>
    </w:p>
    <w:p w14:paraId="4A819D36" w14:textId="2C493721" w:rsidR="005C0BD1" w:rsidRPr="00552F37" w:rsidRDefault="005C0BD1" w:rsidP="00552F37">
      <w:pPr>
        <w:pStyle w:val="a4"/>
        <w:numPr>
          <w:ilvl w:val="2"/>
          <w:numId w:val="4"/>
        </w:numPr>
        <w:ind w:left="1418" w:hanging="851"/>
        <w:rPr>
          <w:rFonts w:eastAsia="Arial"/>
        </w:rPr>
      </w:pPr>
      <w:r w:rsidRPr="00552F37">
        <w:rPr>
          <w:rFonts w:eastAsia="Arial"/>
        </w:rPr>
        <w:t>применяются средства резервного копирования и восстановления информации, в том числе восстановление персональных данных, модифицированных или</w:t>
      </w:r>
      <w:r w:rsidR="00552F37">
        <w:rPr>
          <w:rFonts w:eastAsia="Arial"/>
        </w:rPr>
        <w:t> </w:t>
      </w:r>
      <w:r w:rsidRPr="00552F37">
        <w:rPr>
          <w:rFonts w:eastAsia="Arial"/>
        </w:rPr>
        <w:t>уничтоженных вследствие несанкционированного доступа к</w:t>
      </w:r>
      <w:r w:rsidR="00552F37">
        <w:rPr>
          <w:rFonts w:eastAsia="Arial"/>
        </w:rPr>
        <w:t> </w:t>
      </w:r>
      <w:r w:rsidRPr="00552F37">
        <w:rPr>
          <w:rFonts w:eastAsia="Arial"/>
        </w:rPr>
        <w:t>ним;</w:t>
      </w:r>
    </w:p>
    <w:p w14:paraId="6978EED7" w14:textId="183AB693" w:rsidR="005C0BD1" w:rsidRPr="00552F37" w:rsidRDefault="005C0BD1" w:rsidP="00552F37">
      <w:pPr>
        <w:pStyle w:val="a4"/>
        <w:numPr>
          <w:ilvl w:val="2"/>
          <w:numId w:val="4"/>
        </w:numPr>
        <w:ind w:left="1418" w:hanging="851"/>
        <w:rPr>
          <w:rFonts w:eastAsia="Arial"/>
        </w:rPr>
      </w:pPr>
      <w:r w:rsidRPr="00552F37">
        <w:rPr>
          <w:rFonts w:eastAsia="Arial"/>
        </w:rPr>
        <w:t xml:space="preserve">установлены правила доступа к </w:t>
      </w:r>
      <w:r w:rsidR="00CA525F">
        <w:rPr>
          <w:rFonts w:eastAsia="Arial"/>
        </w:rPr>
        <w:t>п</w:t>
      </w:r>
      <w:r w:rsidRPr="00552F37">
        <w:rPr>
          <w:rFonts w:eastAsia="Arial"/>
        </w:rPr>
        <w:t xml:space="preserve">ерсональным данным для </w:t>
      </w:r>
      <w:r w:rsidR="00CA525F">
        <w:rPr>
          <w:rFonts w:eastAsia="Arial"/>
        </w:rPr>
        <w:t>с</w:t>
      </w:r>
      <w:r w:rsidRPr="00552F37">
        <w:rPr>
          <w:rFonts w:eastAsia="Arial"/>
        </w:rPr>
        <w:t>отрудников, а</w:t>
      </w:r>
      <w:r w:rsidR="00552F37">
        <w:rPr>
          <w:rFonts w:eastAsia="Arial"/>
        </w:rPr>
        <w:t> </w:t>
      </w:r>
      <w:r w:rsidRPr="00552F37">
        <w:rPr>
          <w:rFonts w:eastAsia="Arial"/>
        </w:rPr>
        <w:t>также обеспечение учета всех действий, совершаемых с</w:t>
      </w:r>
      <w:r w:rsidR="00552F37">
        <w:rPr>
          <w:rFonts w:eastAsia="Arial"/>
        </w:rPr>
        <w:t> </w:t>
      </w:r>
      <w:r w:rsidRPr="00552F37">
        <w:rPr>
          <w:rFonts w:eastAsia="Arial"/>
        </w:rPr>
        <w:t>персональными данными в информационных системах персональных данных;</w:t>
      </w:r>
    </w:p>
    <w:p w14:paraId="5F6FA038" w14:textId="02F70CF6" w:rsidR="005C0BD1" w:rsidRPr="00552F37" w:rsidRDefault="005C0BD1" w:rsidP="00552F37">
      <w:pPr>
        <w:pStyle w:val="a4"/>
        <w:numPr>
          <w:ilvl w:val="2"/>
          <w:numId w:val="4"/>
        </w:numPr>
        <w:ind w:left="1418" w:hanging="851"/>
        <w:rPr>
          <w:rFonts w:eastAsia="Arial"/>
        </w:rPr>
      </w:pPr>
      <w:r w:rsidRPr="00552F37">
        <w:rPr>
          <w:rFonts w:eastAsia="Arial"/>
        </w:rPr>
        <w:t xml:space="preserve">обеспечивается учет и хранение материальных носителей </w:t>
      </w:r>
      <w:r w:rsidR="00CA525F">
        <w:rPr>
          <w:rFonts w:eastAsia="Arial"/>
        </w:rPr>
        <w:t>персональных данных</w:t>
      </w:r>
      <w:r w:rsidRPr="00552F37">
        <w:rPr>
          <w:rFonts w:eastAsia="Arial"/>
        </w:rPr>
        <w:t xml:space="preserve"> и</w:t>
      </w:r>
      <w:r w:rsidR="00552F37">
        <w:rPr>
          <w:rFonts w:eastAsia="Arial"/>
        </w:rPr>
        <w:t> </w:t>
      </w:r>
      <w:r w:rsidRPr="00552F37">
        <w:rPr>
          <w:rFonts w:eastAsia="Arial"/>
        </w:rPr>
        <w:t>их</w:t>
      </w:r>
      <w:r w:rsidR="00552F37">
        <w:rPr>
          <w:rFonts w:eastAsia="Arial"/>
        </w:rPr>
        <w:t> </w:t>
      </w:r>
      <w:r w:rsidRPr="00552F37">
        <w:rPr>
          <w:rFonts w:eastAsia="Arial"/>
        </w:rPr>
        <w:t>обращения, исключающего хищение, подмену, несанкционированное копирование и уничтожение;</w:t>
      </w:r>
    </w:p>
    <w:p w14:paraId="586276AF" w14:textId="77777777" w:rsidR="005C0BD1" w:rsidRPr="00552F37" w:rsidRDefault="005C0BD1" w:rsidP="00552F37">
      <w:pPr>
        <w:pStyle w:val="a4"/>
        <w:numPr>
          <w:ilvl w:val="2"/>
          <w:numId w:val="4"/>
        </w:numPr>
        <w:ind w:left="1418" w:hanging="851"/>
        <w:rPr>
          <w:rFonts w:eastAsia="Arial"/>
        </w:rPr>
      </w:pPr>
      <w:r w:rsidRPr="00552F37">
        <w:rPr>
          <w:rFonts w:eastAsia="Arial"/>
        </w:rPr>
        <w:t>регулярно обновляется программное обеспечение, используемое при обработке персональных данных.</w:t>
      </w:r>
    </w:p>
    <w:p w14:paraId="40F61363" w14:textId="2BF87954" w:rsidR="00552F37" w:rsidRDefault="005C0BD1" w:rsidP="005C0BD1">
      <w:pPr>
        <w:pStyle w:val="a4"/>
        <w:numPr>
          <w:ilvl w:val="1"/>
          <w:numId w:val="4"/>
        </w:numPr>
        <w:ind w:left="567" w:hanging="567"/>
        <w:rPr>
          <w:rFonts w:eastAsia="Times New Roman"/>
        </w:rPr>
      </w:pPr>
      <w:r w:rsidRPr="00552F37">
        <w:rPr>
          <w:rFonts w:eastAsia="Times New Roman"/>
        </w:rPr>
        <w:t>Оператор и</w:t>
      </w:r>
      <w:r w:rsidR="005B0EA6">
        <w:rPr>
          <w:rFonts w:eastAsia="Times New Roman"/>
        </w:rPr>
        <w:t> </w:t>
      </w:r>
      <w:r w:rsidRPr="00552F37">
        <w:rPr>
          <w:rFonts w:eastAsia="Times New Roman"/>
        </w:rPr>
        <w:t>иные лица, получившие доступ к</w:t>
      </w:r>
      <w:r w:rsidR="00C2249D">
        <w:rPr>
          <w:rFonts w:eastAsia="Times New Roman"/>
        </w:rPr>
        <w:t> </w:t>
      </w:r>
      <w:r w:rsidRPr="00552F37">
        <w:rPr>
          <w:rFonts w:eastAsia="Times New Roman"/>
        </w:rPr>
        <w:t>персональным данным, обязаны не</w:t>
      </w:r>
      <w:r w:rsidR="00D51BAF">
        <w:rPr>
          <w:rFonts w:eastAsia="Times New Roman"/>
        </w:rPr>
        <w:t> </w:t>
      </w:r>
      <w:r w:rsidRPr="00552F37">
        <w:rPr>
          <w:rFonts w:eastAsia="Times New Roman"/>
        </w:rPr>
        <w:t>раскрывать третьим лицам и не</w:t>
      </w:r>
      <w:r w:rsidR="00D51BAF">
        <w:rPr>
          <w:rFonts w:eastAsia="Times New Roman"/>
        </w:rPr>
        <w:t> </w:t>
      </w:r>
      <w:r w:rsidRPr="00552F37">
        <w:rPr>
          <w:rFonts w:eastAsia="Times New Roman"/>
        </w:rPr>
        <w:t>распространять персональные данные без</w:t>
      </w:r>
      <w:r w:rsidR="00D51BAF">
        <w:rPr>
          <w:rFonts w:eastAsia="Times New Roman"/>
        </w:rPr>
        <w:t> </w:t>
      </w:r>
      <w:r w:rsidRPr="00552F37">
        <w:rPr>
          <w:rFonts w:eastAsia="Times New Roman"/>
        </w:rPr>
        <w:t>согласия Субъекта, за исключением случаев, предусмотренных действующим законодательством Российской Федерации.</w:t>
      </w:r>
      <w:bookmarkStart w:id="0" w:name="_heading=h.qp78f6bmxf4l"/>
      <w:bookmarkEnd w:id="0"/>
    </w:p>
    <w:p w14:paraId="426D5C6E" w14:textId="32FC8B59" w:rsidR="00763B5B" w:rsidRPr="00763B5B" w:rsidRDefault="00083309" w:rsidP="007A1B39">
      <w:pPr>
        <w:pStyle w:val="a4"/>
        <w:numPr>
          <w:ilvl w:val="1"/>
          <w:numId w:val="4"/>
        </w:numPr>
        <w:ind w:left="567" w:hanging="567"/>
        <w:rPr>
          <w:rStyle w:val="a8"/>
          <w:sz w:val="24"/>
          <w:szCs w:val="22"/>
        </w:rPr>
      </w:pPr>
      <w:r w:rsidRPr="00083309">
        <w:rPr>
          <w:rFonts w:eastAsia="Times New Roman"/>
        </w:rPr>
        <w:t>Оператор несет ответственность за организацию обработки и обеспечение безопасности персональных данных в пределах, установленных законодательством Российской Федерации. В случае возникновения инцидентов, вызванных действиями третьих лиц, нарушением работы программного обеспечения, сетевой инфраструктуры либо иными обстоятельствами, не зависящими от Оператора, Оператор принимает разумные и доступные меры для минимизации последствий, восстановления работоспособности сервисов и соблюдения прав субъектов персональных данных</w:t>
      </w:r>
      <w:r w:rsidR="005C0BD1" w:rsidRPr="00D51BAF">
        <w:rPr>
          <w:rFonts w:eastAsia="Times New Roman"/>
        </w:rPr>
        <w:t>.</w:t>
      </w:r>
    </w:p>
    <w:p w14:paraId="6A4CD169" w14:textId="76B3D307" w:rsidR="004F7A7B" w:rsidRPr="00A31075" w:rsidRDefault="00A31075" w:rsidP="00A31075">
      <w:pPr>
        <w:pStyle w:val="a4"/>
        <w:keepNext/>
        <w:keepLines/>
        <w:numPr>
          <w:ilvl w:val="0"/>
          <w:numId w:val="4"/>
        </w:numPr>
        <w:spacing w:before="240" w:after="240"/>
        <w:ind w:left="0" w:firstLine="0"/>
        <w:jc w:val="center"/>
        <w:outlineLvl w:val="0"/>
        <w:rPr>
          <w:b/>
          <w:bCs/>
        </w:rPr>
      </w:pPr>
      <w:r w:rsidRPr="00A31075">
        <w:rPr>
          <w:b/>
          <w:bCs/>
        </w:rPr>
        <w:t>НАПРАВЛЕНИЕ ЗАПРОСОВ СУБЪЕКТАМИ</w:t>
      </w:r>
    </w:p>
    <w:p w14:paraId="134EAD55" w14:textId="24C4F170" w:rsidR="006F10EA" w:rsidRPr="00EB5DA1" w:rsidRDefault="00A31075" w:rsidP="00A31075">
      <w:pPr>
        <w:pStyle w:val="a4"/>
        <w:numPr>
          <w:ilvl w:val="1"/>
          <w:numId w:val="4"/>
        </w:numPr>
        <w:ind w:left="567" w:hanging="567"/>
      </w:pPr>
      <w:r>
        <w:rPr>
          <w:szCs w:val="24"/>
        </w:rPr>
        <w:t>Субъекты</w:t>
      </w:r>
      <w:r w:rsidR="006F10EA">
        <w:rPr>
          <w:szCs w:val="24"/>
        </w:rPr>
        <w:t xml:space="preserve"> имеют право направлять Оператору свои запросы относительно использования персональных данных </w:t>
      </w:r>
      <w:r w:rsidR="007C332C" w:rsidRPr="007C332C">
        <w:t xml:space="preserve">путем направления письма на адрес электронной почты </w:t>
      </w:r>
      <w:proofErr w:type="spellStart"/>
      <w:r w:rsidR="00C35055" w:rsidRPr="0071692B">
        <w:rPr>
          <w:lang w:val="en-US"/>
        </w:rPr>
        <w:t>Zodiaclab</w:t>
      </w:r>
      <w:proofErr w:type="spellEnd"/>
      <w:r w:rsidR="00C35055" w:rsidRPr="00C35055">
        <w:t>@</w:t>
      </w:r>
      <w:proofErr w:type="spellStart"/>
      <w:r w:rsidR="00C35055">
        <w:rPr>
          <w:lang w:val="en-US"/>
        </w:rPr>
        <w:t>yandex</w:t>
      </w:r>
      <w:proofErr w:type="spellEnd"/>
      <w:r w:rsidR="00C35055" w:rsidRPr="00C35055">
        <w:t>.</w:t>
      </w:r>
      <w:proofErr w:type="spellStart"/>
      <w:r w:rsidR="00C35055" w:rsidRPr="0071692B">
        <w:rPr>
          <w:lang w:val="en-US"/>
        </w:rPr>
        <w:t>ru</w:t>
      </w:r>
      <w:proofErr w:type="spellEnd"/>
      <w:r w:rsidR="00EB5DA1" w:rsidRPr="00F85EDC">
        <w:t>.</w:t>
      </w:r>
    </w:p>
    <w:p w14:paraId="1868886D" w14:textId="29FD6FD4" w:rsidR="00EB5DA1" w:rsidRPr="00A31075" w:rsidRDefault="00EB5DA1" w:rsidP="00A31075">
      <w:pPr>
        <w:pStyle w:val="a4"/>
        <w:numPr>
          <w:ilvl w:val="1"/>
          <w:numId w:val="4"/>
        </w:numPr>
        <w:ind w:left="567" w:hanging="567"/>
      </w:pPr>
      <w:r>
        <w:rPr>
          <w:szCs w:val="24"/>
        </w:rPr>
        <w:t>Оператор обязуется рас</w:t>
      </w:r>
      <w:r w:rsidRPr="006B4213">
        <w:rPr>
          <w:rFonts w:cs="Times New Roman"/>
          <w:szCs w:val="24"/>
        </w:rPr>
        <w:t>смотреть и</w:t>
      </w:r>
      <w:r w:rsidR="007C332C">
        <w:rPr>
          <w:rFonts w:cs="Times New Roman"/>
          <w:szCs w:val="24"/>
        </w:rPr>
        <w:t> </w:t>
      </w:r>
      <w:r w:rsidRPr="006B4213">
        <w:rPr>
          <w:rFonts w:cs="Times New Roman"/>
          <w:szCs w:val="24"/>
        </w:rPr>
        <w:t>ответить на</w:t>
      </w:r>
      <w:r w:rsidR="007C332C">
        <w:rPr>
          <w:rFonts w:cs="Times New Roman"/>
          <w:szCs w:val="24"/>
        </w:rPr>
        <w:t> </w:t>
      </w:r>
      <w:r w:rsidRPr="006B4213">
        <w:rPr>
          <w:rFonts w:cs="Times New Roman"/>
          <w:szCs w:val="24"/>
        </w:rPr>
        <w:t xml:space="preserve">запрос </w:t>
      </w:r>
      <w:r w:rsidR="007C332C">
        <w:rPr>
          <w:rFonts w:cs="Times New Roman"/>
          <w:szCs w:val="24"/>
        </w:rPr>
        <w:t>Субъекта</w:t>
      </w:r>
      <w:r w:rsidRPr="006B4213">
        <w:rPr>
          <w:rFonts w:cs="Times New Roman"/>
          <w:szCs w:val="24"/>
        </w:rPr>
        <w:t xml:space="preserve"> в</w:t>
      </w:r>
      <w:r w:rsidR="007C332C">
        <w:rPr>
          <w:rFonts w:cs="Times New Roman"/>
          <w:szCs w:val="24"/>
        </w:rPr>
        <w:t> </w:t>
      </w:r>
      <w:r w:rsidRPr="006B4213">
        <w:rPr>
          <w:rFonts w:cs="Times New Roman"/>
          <w:szCs w:val="24"/>
        </w:rPr>
        <w:t xml:space="preserve">течение </w:t>
      </w:r>
      <w:r w:rsidR="00083309">
        <w:rPr>
          <w:rFonts w:cs="Times New Roman"/>
          <w:szCs w:val="24"/>
        </w:rPr>
        <w:t>30</w:t>
      </w:r>
      <w:r w:rsidRPr="006B4213">
        <w:rPr>
          <w:rFonts w:cs="Times New Roman"/>
          <w:szCs w:val="24"/>
        </w:rPr>
        <w:t xml:space="preserve"> (</w:t>
      </w:r>
      <w:r w:rsidR="00083309">
        <w:rPr>
          <w:rFonts w:cs="Times New Roman"/>
          <w:szCs w:val="24"/>
        </w:rPr>
        <w:t>тридцати</w:t>
      </w:r>
      <w:r w:rsidRPr="006B4213">
        <w:rPr>
          <w:rFonts w:cs="Times New Roman"/>
          <w:szCs w:val="24"/>
        </w:rPr>
        <w:t>) рабочих дней с</w:t>
      </w:r>
      <w:r w:rsidR="007C332C">
        <w:rPr>
          <w:rFonts w:cs="Times New Roman"/>
          <w:szCs w:val="24"/>
        </w:rPr>
        <w:t> </w:t>
      </w:r>
      <w:r w:rsidRPr="006B4213">
        <w:rPr>
          <w:rFonts w:cs="Times New Roman"/>
          <w:szCs w:val="24"/>
        </w:rPr>
        <w:t>даты получения</w:t>
      </w:r>
      <w:r>
        <w:rPr>
          <w:szCs w:val="24"/>
        </w:rPr>
        <w:t xml:space="preserve"> </w:t>
      </w:r>
      <w:r w:rsidRPr="007C332C">
        <w:t>запроса. Указанный срок может быть продлен, но не более чем на</w:t>
      </w:r>
      <w:r w:rsidR="007C332C">
        <w:t xml:space="preserve"> 5 (</w:t>
      </w:r>
      <w:r w:rsidRPr="007C332C">
        <w:t>пять</w:t>
      </w:r>
      <w:r w:rsidR="007C332C">
        <w:t>)</w:t>
      </w:r>
      <w:r w:rsidRPr="007C332C">
        <w:t xml:space="preserve"> рабочих дней</w:t>
      </w:r>
      <w:r w:rsidR="00A31075">
        <w:rPr>
          <w:szCs w:val="24"/>
        </w:rPr>
        <w:t>.</w:t>
      </w:r>
    </w:p>
    <w:p w14:paraId="7C83B9DD" w14:textId="59574881" w:rsidR="00A31075" w:rsidRDefault="00A31075" w:rsidP="00A31075">
      <w:pPr>
        <w:pStyle w:val="a4"/>
        <w:numPr>
          <w:ilvl w:val="1"/>
          <w:numId w:val="4"/>
        </w:numPr>
        <w:ind w:left="567" w:hanging="567"/>
      </w:pPr>
      <w:r>
        <w:rPr>
          <w:szCs w:val="24"/>
        </w:rPr>
        <w:t xml:space="preserve">Вся корреспонденция, полученная Оператором от </w:t>
      </w:r>
      <w:r w:rsidR="004E1488">
        <w:rPr>
          <w:szCs w:val="24"/>
        </w:rPr>
        <w:t>Субъектов</w:t>
      </w:r>
      <w:r>
        <w:rPr>
          <w:szCs w:val="24"/>
        </w:rPr>
        <w:t xml:space="preserve"> (письменные или электронные запросы), относ</w:t>
      </w:r>
      <w:r w:rsidR="004E1488">
        <w:rPr>
          <w:szCs w:val="24"/>
        </w:rPr>
        <w:t>я</w:t>
      </w:r>
      <w:r>
        <w:rPr>
          <w:szCs w:val="24"/>
        </w:rPr>
        <w:t>тся к конфиденциальной информации и не</w:t>
      </w:r>
      <w:r w:rsidR="004E1488">
        <w:rPr>
          <w:szCs w:val="24"/>
        </w:rPr>
        <w:t> </w:t>
      </w:r>
      <w:r>
        <w:rPr>
          <w:szCs w:val="24"/>
        </w:rPr>
        <w:t xml:space="preserve">подлежит </w:t>
      </w:r>
      <w:r>
        <w:rPr>
          <w:szCs w:val="24"/>
        </w:rPr>
        <w:lastRenderedPageBreak/>
        <w:t xml:space="preserve">разглашению без письменного согласия </w:t>
      </w:r>
      <w:r w:rsidR="004E1488">
        <w:rPr>
          <w:szCs w:val="24"/>
        </w:rPr>
        <w:t>Субъекта</w:t>
      </w:r>
      <w:r>
        <w:rPr>
          <w:szCs w:val="24"/>
        </w:rPr>
        <w:t>. Персональные данные и</w:t>
      </w:r>
      <w:r w:rsidR="004E1488">
        <w:rPr>
          <w:szCs w:val="24"/>
        </w:rPr>
        <w:t> </w:t>
      </w:r>
      <w:r>
        <w:rPr>
          <w:szCs w:val="24"/>
        </w:rPr>
        <w:t>другая информация о</w:t>
      </w:r>
      <w:r w:rsidR="004E1488">
        <w:rPr>
          <w:szCs w:val="24"/>
        </w:rPr>
        <w:t> Субъекте</w:t>
      </w:r>
      <w:r>
        <w:rPr>
          <w:szCs w:val="24"/>
        </w:rPr>
        <w:t>, направившем запрос, не</w:t>
      </w:r>
      <w:r w:rsidR="004E1488">
        <w:rPr>
          <w:szCs w:val="24"/>
        </w:rPr>
        <w:t> </w:t>
      </w:r>
      <w:r>
        <w:rPr>
          <w:szCs w:val="24"/>
        </w:rPr>
        <w:t>могут быть использованы без</w:t>
      </w:r>
      <w:r w:rsidR="004E1488">
        <w:rPr>
          <w:szCs w:val="24"/>
        </w:rPr>
        <w:t> </w:t>
      </w:r>
      <w:r>
        <w:rPr>
          <w:szCs w:val="24"/>
        </w:rPr>
        <w:t xml:space="preserve">специального согласия </w:t>
      </w:r>
      <w:r w:rsidR="004E1488">
        <w:rPr>
          <w:szCs w:val="24"/>
        </w:rPr>
        <w:t>Субъекта</w:t>
      </w:r>
      <w:r>
        <w:rPr>
          <w:szCs w:val="24"/>
        </w:rPr>
        <w:t xml:space="preserve"> для каких-либо целей, кроме ответа на</w:t>
      </w:r>
      <w:r w:rsidR="004E1488">
        <w:rPr>
          <w:szCs w:val="24"/>
        </w:rPr>
        <w:t> </w:t>
      </w:r>
      <w:r>
        <w:rPr>
          <w:szCs w:val="24"/>
        </w:rPr>
        <w:t>запрос, за</w:t>
      </w:r>
      <w:r w:rsidR="004E1488">
        <w:rPr>
          <w:szCs w:val="24"/>
        </w:rPr>
        <w:t> </w:t>
      </w:r>
      <w:r>
        <w:rPr>
          <w:szCs w:val="24"/>
        </w:rPr>
        <w:t>исключением случаев, предусмотренных законодательством Российской Федерации</w:t>
      </w:r>
      <w:r w:rsidR="004E1488">
        <w:rPr>
          <w:szCs w:val="24"/>
        </w:rPr>
        <w:t>.</w:t>
      </w:r>
    </w:p>
    <w:p w14:paraId="71397341" w14:textId="6759945E" w:rsidR="004F7A7B" w:rsidRPr="000E366B" w:rsidRDefault="000E366B" w:rsidP="000E366B">
      <w:pPr>
        <w:pStyle w:val="a4"/>
        <w:keepNext/>
        <w:keepLines/>
        <w:numPr>
          <w:ilvl w:val="0"/>
          <w:numId w:val="4"/>
        </w:numPr>
        <w:spacing w:before="240" w:after="240"/>
        <w:ind w:left="0" w:firstLine="0"/>
        <w:jc w:val="center"/>
        <w:outlineLvl w:val="0"/>
        <w:rPr>
          <w:b/>
          <w:bCs/>
        </w:rPr>
      </w:pPr>
      <w:r w:rsidRPr="000E366B">
        <w:rPr>
          <w:b/>
          <w:bCs/>
        </w:rPr>
        <w:t>ЗАКЛЮЧИТЕЛЬНЫЕ ПОЛОЖЕНИЯ</w:t>
      </w:r>
    </w:p>
    <w:p w14:paraId="7CE02ED0" w14:textId="3436A7AD" w:rsidR="00046E27" w:rsidRPr="000E366B" w:rsidRDefault="000E366B" w:rsidP="00E0022C">
      <w:pPr>
        <w:pStyle w:val="a4"/>
        <w:numPr>
          <w:ilvl w:val="1"/>
          <w:numId w:val="4"/>
        </w:numPr>
        <w:ind w:left="567" w:hanging="567"/>
      </w:pPr>
      <w:r>
        <w:rPr>
          <w:rFonts w:eastAsia="Times New Roman" w:cs="Times New Roman"/>
          <w:color w:val="000000"/>
          <w:szCs w:val="24"/>
        </w:rPr>
        <w:t xml:space="preserve">Настоящая Политика подлежит изменению, дополнению в случае появления новых законодательных </w:t>
      </w:r>
      <w:r w:rsidR="00E0022C">
        <w:rPr>
          <w:rFonts w:eastAsia="Times New Roman" w:cs="Times New Roman"/>
          <w:color w:val="000000"/>
          <w:szCs w:val="24"/>
        </w:rPr>
        <w:t xml:space="preserve">актов </w:t>
      </w:r>
      <w:r>
        <w:rPr>
          <w:rFonts w:eastAsia="Times New Roman" w:cs="Times New Roman"/>
          <w:color w:val="000000"/>
          <w:szCs w:val="24"/>
        </w:rPr>
        <w:t>и</w:t>
      </w:r>
      <w:r w:rsidR="00E0022C">
        <w:rPr>
          <w:rFonts w:eastAsia="Times New Roman" w:cs="Times New Roman"/>
          <w:color w:val="000000"/>
          <w:szCs w:val="24"/>
        </w:rPr>
        <w:t> </w:t>
      </w:r>
      <w:r>
        <w:rPr>
          <w:rFonts w:eastAsia="Times New Roman" w:cs="Times New Roman"/>
          <w:color w:val="000000"/>
          <w:szCs w:val="24"/>
        </w:rPr>
        <w:t>специальных нормативных актов по</w:t>
      </w:r>
      <w:r w:rsidR="00E0022C">
        <w:rPr>
          <w:rFonts w:eastAsia="Times New Roman" w:cs="Times New Roman"/>
          <w:color w:val="000000"/>
          <w:szCs w:val="24"/>
        </w:rPr>
        <w:t> </w:t>
      </w:r>
      <w:r>
        <w:rPr>
          <w:rFonts w:eastAsia="Times New Roman" w:cs="Times New Roman"/>
          <w:color w:val="000000"/>
          <w:szCs w:val="24"/>
        </w:rPr>
        <w:t>обработке и</w:t>
      </w:r>
      <w:r w:rsidR="00E0022C">
        <w:rPr>
          <w:rFonts w:eastAsia="Times New Roman" w:cs="Times New Roman"/>
          <w:color w:val="000000"/>
          <w:szCs w:val="24"/>
        </w:rPr>
        <w:t> </w:t>
      </w:r>
      <w:r>
        <w:rPr>
          <w:rFonts w:eastAsia="Times New Roman" w:cs="Times New Roman"/>
          <w:color w:val="000000"/>
          <w:szCs w:val="24"/>
        </w:rPr>
        <w:t>защите персональных данных, а</w:t>
      </w:r>
      <w:r w:rsidR="00E0022C">
        <w:rPr>
          <w:rFonts w:eastAsia="Times New Roman" w:cs="Times New Roman"/>
          <w:color w:val="000000"/>
          <w:szCs w:val="24"/>
        </w:rPr>
        <w:t> </w:t>
      </w:r>
      <w:r>
        <w:rPr>
          <w:rFonts w:eastAsia="Times New Roman" w:cs="Times New Roman"/>
          <w:color w:val="000000"/>
          <w:szCs w:val="24"/>
        </w:rPr>
        <w:t>также по</w:t>
      </w:r>
      <w:r w:rsidR="00E0022C">
        <w:rPr>
          <w:rFonts w:eastAsia="Times New Roman" w:cs="Times New Roman"/>
          <w:color w:val="000000"/>
          <w:szCs w:val="24"/>
        </w:rPr>
        <w:t> </w:t>
      </w:r>
      <w:r>
        <w:rPr>
          <w:rFonts w:eastAsia="Times New Roman" w:cs="Times New Roman"/>
          <w:color w:val="000000"/>
          <w:szCs w:val="24"/>
        </w:rPr>
        <w:t>решению Оператора.</w:t>
      </w:r>
    </w:p>
    <w:p w14:paraId="6016B44F" w14:textId="6671F831" w:rsidR="000E366B" w:rsidRPr="00EB067E" w:rsidRDefault="00EB067E" w:rsidP="00E0022C">
      <w:pPr>
        <w:pStyle w:val="a4"/>
        <w:numPr>
          <w:ilvl w:val="1"/>
          <w:numId w:val="4"/>
        </w:numPr>
        <w:ind w:left="567" w:hanging="567"/>
      </w:pPr>
      <w:r>
        <w:rPr>
          <w:rFonts w:eastAsia="Times New Roman" w:cs="Times New Roman"/>
          <w:color w:val="000000"/>
          <w:szCs w:val="24"/>
        </w:rPr>
        <w:t>Настоящая Политика может быть изменена Оператором в</w:t>
      </w:r>
      <w:r w:rsidR="00E0022C">
        <w:rPr>
          <w:rFonts w:eastAsia="Times New Roman" w:cs="Times New Roman"/>
          <w:color w:val="000000"/>
          <w:szCs w:val="24"/>
        </w:rPr>
        <w:t> </w:t>
      </w:r>
      <w:r>
        <w:rPr>
          <w:rFonts w:eastAsia="Times New Roman" w:cs="Times New Roman"/>
          <w:color w:val="000000"/>
          <w:szCs w:val="24"/>
        </w:rPr>
        <w:t>любое время без</w:t>
      </w:r>
      <w:r w:rsidR="00E0022C">
        <w:rPr>
          <w:rFonts w:eastAsia="Times New Roman" w:cs="Times New Roman"/>
          <w:color w:val="000000"/>
          <w:szCs w:val="24"/>
        </w:rPr>
        <w:t> </w:t>
      </w:r>
      <w:r>
        <w:rPr>
          <w:rFonts w:eastAsia="Times New Roman" w:cs="Times New Roman"/>
          <w:color w:val="000000"/>
          <w:szCs w:val="24"/>
        </w:rPr>
        <w:t>какого-либо специального уведомления об этом Субъекта персональных данных. Новая редакция Политики вступает в силу с момента ее</w:t>
      </w:r>
      <w:r w:rsidR="00B61C2F">
        <w:rPr>
          <w:rFonts w:eastAsia="Times New Roman" w:cs="Times New Roman"/>
          <w:color w:val="000000"/>
          <w:szCs w:val="24"/>
        </w:rPr>
        <w:t> </w:t>
      </w:r>
      <w:r>
        <w:rPr>
          <w:rFonts w:eastAsia="Times New Roman" w:cs="Times New Roman"/>
          <w:color w:val="000000"/>
          <w:szCs w:val="24"/>
        </w:rPr>
        <w:t xml:space="preserve">размещения </w:t>
      </w:r>
      <w:r w:rsidR="00B61C2F">
        <w:rPr>
          <w:rFonts w:eastAsia="Times New Roman" w:cs="Times New Roman"/>
          <w:color w:val="000000"/>
          <w:szCs w:val="24"/>
        </w:rPr>
        <w:t>на Платформе</w:t>
      </w:r>
      <w:r>
        <w:rPr>
          <w:rFonts w:eastAsia="Times New Roman" w:cs="Times New Roman"/>
          <w:color w:val="000000"/>
          <w:szCs w:val="24"/>
        </w:rPr>
        <w:t>. Регулярное ознакомление с</w:t>
      </w:r>
      <w:r w:rsidR="00B61C2F">
        <w:rPr>
          <w:rFonts w:eastAsia="Times New Roman" w:cs="Times New Roman"/>
          <w:color w:val="000000"/>
          <w:szCs w:val="24"/>
        </w:rPr>
        <w:t> </w:t>
      </w:r>
      <w:r>
        <w:rPr>
          <w:rFonts w:eastAsia="Times New Roman" w:cs="Times New Roman"/>
          <w:color w:val="000000"/>
          <w:szCs w:val="24"/>
        </w:rPr>
        <w:t xml:space="preserve">действующей редакцией Политики является обязанностью Субъекта. Использование </w:t>
      </w:r>
      <w:r w:rsidR="00B61C2F">
        <w:rPr>
          <w:rFonts w:eastAsia="Times New Roman" w:cs="Times New Roman"/>
          <w:color w:val="000000"/>
          <w:szCs w:val="24"/>
        </w:rPr>
        <w:t>Платформы</w:t>
      </w:r>
      <w:r>
        <w:rPr>
          <w:rFonts w:eastAsia="Times New Roman" w:cs="Times New Roman"/>
          <w:color w:val="000000"/>
          <w:szCs w:val="24"/>
        </w:rPr>
        <w:t xml:space="preserve"> после вступления </w:t>
      </w:r>
      <w:r w:rsidR="00B61C2F">
        <w:rPr>
          <w:rFonts w:eastAsia="Times New Roman" w:cs="Times New Roman"/>
          <w:color w:val="000000"/>
          <w:szCs w:val="24"/>
        </w:rPr>
        <w:t>в </w:t>
      </w:r>
      <w:r>
        <w:rPr>
          <w:rFonts w:eastAsia="Times New Roman" w:cs="Times New Roman"/>
          <w:color w:val="000000"/>
          <w:szCs w:val="24"/>
        </w:rPr>
        <w:t>силу новой редакции Политики означает согласие с</w:t>
      </w:r>
      <w:r w:rsidR="00B61C2F">
        <w:rPr>
          <w:rFonts w:eastAsia="Times New Roman" w:cs="Times New Roman"/>
          <w:color w:val="000000"/>
          <w:szCs w:val="24"/>
        </w:rPr>
        <w:t> </w:t>
      </w:r>
      <w:r>
        <w:rPr>
          <w:rFonts w:eastAsia="Times New Roman" w:cs="Times New Roman"/>
          <w:color w:val="000000"/>
          <w:szCs w:val="24"/>
        </w:rPr>
        <w:t>ней Субъекта и</w:t>
      </w:r>
      <w:r w:rsidR="00B61C2F">
        <w:rPr>
          <w:rFonts w:eastAsia="Times New Roman" w:cs="Times New Roman"/>
          <w:color w:val="000000"/>
          <w:szCs w:val="24"/>
        </w:rPr>
        <w:t> </w:t>
      </w:r>
      <w:r>
        <w:rPr>
          <w:rFonts w:eastAsia="Times New Roman" w:cs="Times New Roman"/>
          <w:color w:val="000000"/>
          <w:szCs w:val="24"/>
        </w:rPr>
        <w:t>применение к</w:t>
      </w:r>
      <w:r w:rsidR="00B61C2F">
        <w:rPr>
          <w:rFonts w:eastAsia="Times New Roman" w:cs="Times New Roman"/>
          <w:color w:val="000000"/>
          <w:szCs w:val="24"/>
        </w:rPr>
        <w:t> </w:t>
      </w:r>
      <w:r>
        <w:rPr>
          <w:rFonts w:eastAsia="Times New Roman" w:cs="Times New Roman"/>
          <w:color w:val="000000"/>
          <w:szCs w:val="24"/>
        </w:rPr>
        <w:t>нему в</w:t>
      </w:r>
      <w:r w:rsidR="00B61C2F">
        <w:rPr>
          <w:rFonts w:eastAsia="Times New Roman" w:cs="Times New Roman"/>
          <w:color w:val="000000"/>
          <w:szCs w:val="24"/>
        </w:rPr>
        <w:t> </w:t>
      </w:r>
      <w:r>
        <w:rPr>
          <w:rFonts w:eastAsia="Times New Roman" w:cs="Times New Roman"/>
          <w:color w:val="000000"/>
          <w:szCs w:val="24"/>
        </w:rPr>
        <w:t>полном объеме положений новой редакции.</w:t>
      </w:r>
    </w:p>
    <w:p w14:paraId="27E4AC5A" w14:textId="22387291" w:rsidR="00EB067E" w:rsidRDefault="00301A6A" w:rsidP="00E0022C">
      <w:pPr>
        <w:pStyle w:val="a4"/>
        <w:numPr>
          <w:ilvl w:val="1"/>
          <w:numId w:val="4"/>
        </w:numPr>
        <w:ind w:left="567" w:hanging="567"/>
      </w:pPr>
      <w:r w:rsidRPr="001A17F9">
        <w:rPr>
          <w:szCs w:val="24"/>
        </w:rPr>
        <w:t>Вопросы, не урегулированные настоящей Политикой, регулируются законодательством Российской Федерации.</w:t>
      </w:r>
      <w:r>
        <w:rPr>
          <w:szCs w:val="24"/>
        </w:rPr>
        <w:t xml:space="preserve"> </w:t>
      </w:r>
      <w:r w:rsidRPr="001A17F9">
        <w:rPr>
          <w:szCs w:val="24"/>
        </w:rPr>
        <w:t>К</w:t>
      </w:r>
      <w:r w:rsidR="00C2249D">
        <w:rPr>
          <w:szCs w:val="24"/>
        </w:rPr>
        <w:t> </w:t>
      </w:r>
      <w:r w:rsidRPr="001A17F9">
        <w:rPr>
          <w:szCs w:val="24"/>
        </w:rPr>
        <w:t>настоящей Политике применяется право Российской Федерации</w:t>
      </w:r>
      <w:r w:rsidR="00E0022C">
        <w:rPr>
          <w:rFonts w:eastAsia="Times New Roman" w:cs="Times New Roman"/>
          <w:color w:val="000000"/>
          <w:szCs w:val="24"/>
        </w:rPr>
        <w:t>.</w:t>
      </w:r>
    </w:p>
    <w:p w14:paraId="6000FAB3" w14:textId="04DE886D" w:rsidR="004F7A7B" w:rsidRPr="00170979" w:rsidRDefault="00170979" w:rsidP="00170979">
      <w:pPr>
        <w:pStyle w:val="a4"/>
        <w:keepNext/>
        <w:keepLines/>
        <w:numPr>
          <w:ilvl w:val="0"/>
          <w:numId w:val="4"/>
        </w:numPr>
        <w:spacing w:before="240" w:after="240"/>
        <w:ind w:left="0" w:firstLine="0"/>
        <w:jc w:val="center"/>
        <w:outlineLvl w:val="0"/>
        <w:rPr>
          <w:b/>
          <w:bCs/>
        </w:rPr>
      </w:pPr>
      <w:r w:rsidRPr="00170979">
        <w:rPr>
          <w:b/>
          <w:bCs/>
        </w:rPr>
        <w:t>РЕКВИЗИТЫ ОПЕРАТОРА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7"/>
        <w:gridCol w:w="6091"/>
      </w:tblGrid>
      <w:tr w:rsidR="00B61C2F" w14:paraId="12387430" w14:textId="77777777" w:rsidTr="00170979">
        <w:tc>
          <w:tcPr>
            <w:tcW w:w="1840" w:type="pct"/>
          </w:tcPr>
          <w:p w14:paraId="616CB4E7" w14:textId="5CB4177F" w:rsidR="00B61C2F" w:rsidRPr="00170979" w:rsidRDefault="00B61C2F" w:rsidP="00170979">
            <w:pPr>
              <w:pStyle w:val="a4"/>
              <w:spacing w:before="60" w:after="60"/>
              <w:rPr>
                <w:b/>
                <w:bCs/>
              </w:rPr>
            </w:pPr>
            <w:r w:rsidRPr="00170979">
              <w:rPr>
                <w:b/>
                <w:bCs/>
              </w:rPr>
              <w:t>Полное наименование</w:t>
            </w:r>
          </w:p>
        </w:tc>
        <w:tc>
          <w:tcPr>
            <w:tcW w:w="3160" w:type="pct"/>
          </w:tcPr>
          <w:p w14:paraId="2264DB29" w14:textId="40CFF636" w:rsidR="00B61C2F" w:rsidRDefault="00EA077C" w:rsidP="00170979">
            <w:pPr>
              <w:pStyle w:val="a4"/>
              <w:spacing w:before="60" w:after="60"/>
            </w:pPr>
            <w:r>
              <w:t>Индивидуальный предприниматель Михайлов Максим Павлович</w:t>
            </w:r>
          </w:p>
        </w:tc>
      </w:tr>
      <w:tr w:rsidR="00B61C2F" w14:paraId="1D500B22" w14:textId="77777777" w:rsidTr="00170979">
        <w:tc>
          <w:tcPr>
            <w:tcW w:w="1840" w:type="pct"/>
          </w:tcPr>
          <w:p w14:paraId="1ACE0312" w14:textId="5AB442E9" w:rsidR="00B61C2F" w:rsidRPr="00170979" w:rsidRDefault="00B61C2F" w:rsidP="00170979">
            <w:pPr>
              <w:pStyle w:val="a4"/>
              <w:spacing w:before="60" w:after="60"/>
              <w:rPr>
                <w:b/>
                <w:bCs/>
              </w:rPr>
            </w:pPr>
            <w:r w:rsidRPr="00170979">
              <w:rPr>
                <w:b/>
                <w:bCs/>
              </w:rPr>
              <w:t>Юридический адрес</w:t>
            </w:r>
          </w:p>
        </w:tc>
        <w:tc>
          <w:tcPr>
            <w:tcW w:w="3160" w:type="pct"/>
          </w:tcPr>
          <w:p w14:paraId="6C5894C4" w14:textId="27C0907C" w:rsidR="00B61C2F" w:rsidRDefault="00F85EDC" w:rsidP="00170979">
            <w:pPr>
              <w:pStyle w:val="a4"/>
              <w:spacing w:before="60" w:after="60"/>
            </w:pPr>
            <w:r w:rsidRPr="00D81615">
              <w:rPr>
                <w:rFonts w:eastAsia="Times New Roman" w:cs="Times New Roman"/>
                <w:szCs w:val="24"/>
                <w:lang w:eastAsia="ru-RU"/>
              </w:rPr>
              <w:t>город Москва 2-ой переулок Петра Алексеева, дом 5, кв 348</w:t>
            </w:r>
          </w:p>
        </w:tc>
      </w:tr>
      <w:tr w:rsidR="00B61C2F" w14:paraId="54D014D3" w14:textId="77777777" w:rsidTr="00170979">
        <w:tc>
          <w:tcPr>
            <w:tcW w:w="1840" w:type="pct"/>
          </w:tcPr>
          <w:p w14:paraId="22C7C86F" w14:textId="511092CB" w:rsidR="00B61C2F" w:rsidRPr="00170979" w:rsidRDefault="00B61C2F" w:rsidP="00170979">
            <w:pPr>
              <w:pStyle w:val="a4"/>
              <w:spacing w:before="60" w:after="60"/>
              <w:rPr>
                <w:b/>
                <w:bCs/>
              </w:rPr>
            </w:pPr>
            <w:r w:rsidRPr="00170979">
              <w:rPr>
                <w:b/>
                <w:bCs/>
              </w:rPr>
              <w:t>Почтовый адрес</w:t>
            </w:r>
          </w:p>
        </w:tc>
        <w:tc>
          <w:tcPr>
            <w:tcW w:w="3160" w:type="pct"/>
          </w:tcPr>
          <w:p w14:paraId="6560FCD3" w14:textId="74C69B10" w:rsidR="00B61C2F" w:rsidRDefault="00F85EDC" w:rsidP="00170979">
            <w:pPr>
              <w:pStyle w:val="a4"/>
              <w:spacing w:before="60" w:after="60"/>
            </w:pPr>
            <w:r w:rsidRPr="00D81615">
              <w:rPr>
                <w:rFonts w:eastAsia="Times New Roman" w:cs="Times New Roman"/>
                <w:szCs w:val="24"/>
                <w:lang w:eastAsia="ru-RU"/>
              </w:rPr>
              <w:t>город Москва 2-ой переулок Петра Алексеева, дом 5, кв 348</w:t>
            </w:r>
          </w:p>
        </w:tc>
      </w:tr>
      <w:tr w:rsidR="00B61C2F" w14:paraId="6C960E43" w14:textId="77777777" w:rsidTr="00170979">
        <w:tc>
          <w:tcPr>
            <w:tcW w:w="1840" w:type="pct"/>
          </w:tcPr>
          <w:p w14:paraId="4DBBCB40" w14:textId="55551845" w:rsidR="00B61C2F" w:rsidRPr="00170979" w:rsidRDefault="00B61C2F" w:rsidP="00170979">
            <w:pPr>
              <w:pStyle w:val="a4"/>
              <w:spacing w:before="60" w:after="60"/>
              <w:rPr>
                <w:b/>
                <w:bCs/>
              </w:rPr>
            </w:pPr>
            <w:r w:rsidRPr="00170979">
              <w:rPr>
                <w:b/>
                <w:bCs/>
              </w:rPr>
              <w:t>ИНН</w:t>
            </w:r>
          </w:p>
        </w:tc>
        <w:tc>
          <w:tcPr>
            <w:tcW w:w="3160" w:type="pct"/>
          </w:tcPr>
          <w:p w14:paraId="387145F8" w14:textId="239F4D1E" w:rsidR="00B61C2F" w:rsidRDefault="009F1D78" w:rsidP="00170979">
            <w:pPr>
              <w:pStyle w:val="a4"/>
              <w:spacing w:before="60" w:after="60"/>
            </w:pPr>
            <w:r>
              <w:t>770408635794</w:t>
            </w:r>
          </w:p>
        </w:tc>
      </w:tr>
      <w:tr w:rsidR="00B61C2F" w14:paraId="04EE5A19" w14:textId="77777777" w:rsidTr="00170979">
        <w:tc>
          <w:tcPr>
            <w:tcW w:w="1840" w:type="pct"/>
          </w:tcPr>
          <w:p w14:paraId="53AE1201" w14:textId="18505B2B" w:rsidR="00B61C2F" w:rsidRPr="00170979" w:rsidRDefault="00B61C2F" w:rsidP="00170979">
            <w:pPr>
              <w:pStyle w:val="a4"/>
              <w:spacing w:before="60" w:after="60"/>
              <w:rPr>
                <w:b/>
                <w:bCs/>
              </w:rPr>
            </w:pPr>
            <w:r w:rsidRPr="00170979">
              <w:rPr>
                <w:b/>
                <w:bCs/>
              </w:rPr>
              <w:t>ОГРН</w:t>
            </w:r>
            <w:r w:rsidR="00EA077C" w:rsidRPr="00170979">
              <w:rPr>
                <w:b/>
                <w:bCs/>
              </w:rPr>
              <w:t>ИП</w:t>
            </w:r>
          </w:p>
        </w:tc>
        <w:tc>
          <w:tcPr>
            <w:tcW w:w="3160" w:type="pct"/>
          </w:tcPr>
          <w:p w14:paraId="57F59F55" w14:textId="7D57F97B" w:rsidR="00B61C2F" w:rsidRDefault="00EA077C" w:rsidP="00170979">
            <w:pPr>
              <w:pStyle w:val="a4"/>
              <w:spacing w:before="60" w:after="60"/>
            </w:pPr>
            <w:r>
              <w:t>323774600479222</w:t>
            </w:r>
          </w:p>
        </w:tc>
      </w:tr>
      <w:tr w:rsidR="00B61C2F" w14:paraId="48124D35" w14:textId="77777777" w:rsidTr="00170979">
        <w:tc>
          <w:tcPr>
            <w:tcW w:w="1840" w:type="pct"/>
          </w:tcPr>
          <w:p w14:paraId="470318DE" w14:textId="0F036950" w:rsidR="00B61C2F" w:rsidRPr="00170979" w:rsidRDefault="00B61C2F" w:rsidP="00170979">
            <w:pPr>
              <w:pStyle w:val="a4"/>
              <w:spacing w:before="60" w:after="60"/>
              <w:rPr>
                <w:b/>
                <w:bCs/>
              </w:rPr>
            </w:pPr>
            <w:r w:rsidRPr="00170979">
              <w:rPr>
                <w:b/>
                <w:bCs/>
              </w:rPr>
              <w:t>Адрес электронной почты</w:t>
            </w:r>
          </w:p>
        </w:tc>
        <w:tc>
          <w:tcPr>
            <w:tcW w:w="3160" w:type="pct"/>
          </w:tcPr>
          <w:p w14:paraId="5CDDE7CB" w14:textId="1FCA5EAE" w:rsidR="00B61C2F" w:rsidRDefault="00B01D59" w:rsidP="00170979">
            <w:pPr>
              <w:pStyle w:val="a4"/>
              <w:spacing w:before="60" w:after="60"/>
            </w:pPr>
            <w:r w:rsidRPr="0071692B">
              <w:rPr>
                <w:lang w:val="en-US"/>
              </w:rPr>
              <w:t>Zodiaclab@</w:t>
            </w:r>
            <w:r w:rsidR="00C35055">
              <w:rPr>
                <w:lang w:val="en-US"/>
              </w:rPr>
              <w:t>yandex</w:t>
            </w:r>
            <w:r w:rsidRPr="0071692B">
              <w:rPr>
                <w:lang w:val="en-US"/>
              </w:rPr>
              <w:t>.ru</w:t>
            </w:r>
          </w:p>
        </w:tc>
      </w:tr>
    </w:tbl>
    <w:p w14:paraId="79104C5F" w14:textId="77777777" w:rsidR="00B61C2F" w:rsidRDefault="00B61C2F" w:rsidP="00170979">
      <w:pPr>
        <w:pStyle w:val="a4"/>
      </w:pPr>
    </w:p>
    <w:sectPr w:rsidR="00B61C2F" w:rsidSect="00F85EDC">
      <w:foot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D4B18" w14:textId="77777777" w:rsidR="00977A72" w:rsidRDefault="00977A72" w:rsidP="001706E2">
      <w:pPr>
        <w:spacing w:before="0" w:after="0" w:line="240" w:lineRule="auto"/>
      </w:pPr>
      <w:r>
        <w:separator/>
      </w:r>
    </w:p>
  </w:endnote>
  <w:endnote w:type="continuationSeparator" w:id="0">
    <w:p w14:paraId="148EEBEC" w14:textId="77777777" w:rsidR="00977A72" w:rsidRDefault="00977A72" w:rsidP="001706E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1993309"/>
      <w:docPartObj>
        <w:docPartGallery w:val="Page Numbers (Bottom of Page)"/>
        <w:docPartUnique/>
      </w:docPartObj>
    </w:sdtPr>
    <w:sdtContent>
      <w:p w14:paraId="76ACF380" w14:textId="4A6EB75C" w:rsidR="00692A35" w:rsidRDefault="00692A35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535D03" w14:textId="77777777" w:rsidR="00262ADB" w:rsidRDefault="00262ADB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665CB" w14:textId="77777777" w:rsidR="00977A72" w:rsidRDefault="00977A72" w:rsidP="001706E2">
      <w:pPr>
        <w:spacing w:before="0" w:after="0" w:line="240" w:lineRule="auto"/>
      </w:pPr>
      <w:r>
        <w:separator/>
      </w:r>
    </w:p>
  </w:footnote>
  <w:footnote w:type="continuationSeparator" w:id="0">
    <w:p w14:paraId="5F787549" w14:textId="77777777" w:rsidR="00977A72" w:rsidRDefault="00977A72" w:rsidP="001706E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2CA"/>
    <w:multiLevelType w:val="multilevel"/>
    <w:tmpl w:val="BFC4485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190ED7"/>
    <w:multiLevelType w:val="multilevel"/>
    <w:tmpl w:val="F4BA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90AD3"/>
    <w:multiLevelType w:val="multilevel"/>
    <w:tmpl w:val="C65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E10F2"/>
    <w:multiLevelType w:val="hybridMultilevel"/>
    <w:tmpl w:val="72B4E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D1A73"/>
    <w:multiLevelType w:val="hybridMultilevel"/>
    <w:tmpl w:val="C14C0AD8"/>
    <w:lvl w:ilvl="0" w:tplc="87F67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44FF0"/>
    <w:multiLevelType w:val="hybridMultilevel"/>
    <w:tmpl w:val="CF0EDBB0"/>
    <w:lvl w:ilvl="0" w:tplc="DDFED8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A52F0"/>
    <w:multiLevelType w:val="hybridMultilevel"/>
    <w:tmpl w:val="EABA7B7E"/>
    <w:lvl w:ilvl="0" w:tplc="87F67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70C13"/>
    <w:multiLevelType w:val="multilevel"/>
    <w:tmpl w:val="B2B08B2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C17B1E"/>
    <w:multiLevelType w:val="hybridMultilevel"/>
    <w:tmpl w:val="E11EFE08"/>
    <w:lvl w:ilvl="0" w:tplc="87F67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C2DE1"/>
    <w:multiLevelType w:val="hybridMultilevel"/>
    <w:tmpl w:val="B050951A"/>
    <w:lvl w:ilvl="0" w:tplc="DDFED8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94DE9"/>
    <w:multiLevelType w:val="hybridMultilevel"/>
    <w:tmpl w:val="38A0C688"/>
    <w:lvl w:ilvl="0" w:tplc="87F67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D1264"/>
    <w:multiLevelType w:val="multilevel"/>
    <w:tmpl w:val="598CC33A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2" w15:restartNumberingAfterBreak="0">
    <w:nsid w:val="2ACA322D"/>
    <w:multiLevelType w:val="hybridMultilevel"/>
    <w:tmpl w:val="397CA38C"/>
    <w:lvl w:ilvl="0" w:tplc="7E3AD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16FA0"/>
    <w:multiLevelType w:val="hybridMultilevel"/>
    <w:tmpl w:val="42E0153E"/>
    <w:lvl w:ilvl="0" w:tplc="87F67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C592F"/>
    <w:multiLevelType w:val="multilevel"/>
    <w:tmpl w:val="3AE001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B695F1D"/>
    <w:multiLevelType w:val="multilevel"/>
    <w:tmpl w:val="970C5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4DC7078A"/>
    <w:multiLevelType w:val="multilevel"/>
    <w:tmpl w:val="01C064A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/>
        <w:bCs w:val="0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ascii="Times New Roman" w:hAnsi="Times New Roman" w:cstheme="minorBid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theme="minorBidi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theme="minorBidi" w:hint="default"/>
        <w:b w:val="0"/>
      </w:rPr>
    </w:lvl>
  </w:abstractNum>
  <w:abstractNum w:abstractNumId="17" w15:restartNumberingAfterBreak="0">
    <w:nsid w:val="4E072E44"/>
    <w:multiLevelType w:val="hybridMultilevel"/>
    <w:tmpl w:val="24589E50"/>
    <w:lvl w:ilvl="0" w:tplc="DDFED8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225F5"/>
    <w:multiLevelType w:val="hybridMultilevel"/>
    <w:tmpl w:val="D1CABA78"/>
    <w:lvl w:ilvl="0" w:tplc="87F67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9573E"/>
    <w:multiLevelType w:val="multilevel"/>
    <w:tmpl w:val="4162A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D887874"/>
    <w:multiLevelType w:val="multilevel"/>
    <w:tmpl w:val="324861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5F0459DA"/>
    <w:multiLevelType w:val="multilevel"/>
    <w:tmpl w:val="33A0E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F0C09A3"/>
    <w:multiLevelType w:val="hybridMultilevel"/>
    <w:tmpl w:val="C60E9592"/>
    <w:lvl w:ilvl="0" w:tplc="DDFED8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71B0C"/>
    <w:multiLevelType w:val="hybridMultilevel"/>
    <w:tmpl w:val="9EDCC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7C062B"/>
    <w:multiLevelType w:val="multilevel"/>
    <w:tmpl w:val="A25C4E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6794275"/>
    <w:multiLevelType w:val="hybridMultilevel"/>
    <w:tmpl w:val="78A6E168"/>
    <w:lvl w:ilvl="0" w:tplc="87F67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153FF"/>
    <w:multiLevelType w:val="multilevel"/>
    <w:tmpl w:val="E4844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7D04556"/>
    <w:multiLevelType w:val="hybridMultilevel"/>
    <w:tmpl w:val="63485FB8"/>
    <w:lvl w:ilvl="0" w:tplc="DDFED8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27FDE"/>
    <w:multiLevelType w:val="multilevel"/>
    <w:tmpl w:val="775686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24895745">
    <w:abstractNumId w:val="19"/>
  </w:num>
  <w:num w:numId="2" w16cid:durableId="726957783">
    <w:abstractNumId w:val="21"/>
  </w:num>
  <w:num w:numId="3" w16cid:durableId="819463389">
    <w:abstractNumId w:val="23"/>
  </w:num>
  <w:num w:numId="4" w16cid:durableId="1438989838">
    <w:abstractNumId w:val="15"/>
  </w:num>
  <w:num w:numId="5" w16cid:durableId="970792632">
    <w:abstractNumId w:val="11"/>
  </w:num>
  <w:num w:numId="6" w16cid:durableId="851796795">
    <w:abstractNumId w:val="0"/>
  </w:num>
  <w:num w:numId="7" w16cid:durableId="250507552">
    <w:abstractNumId w:val="14"/>
  </w:num>
  <w:num w:numId="8" w16cid:durableId="1878657597">
    <w:abstractNumId w:val="18"/>
  </w:num>
  <w:num w:numId="9" w16cid:durableId="362174270">
    <w:abstractNumId w:val="20"/>
  </w:num>
  <w:num w:numId="10" w16cid:durableId="826745564">
    <w:abstractNumId w:val="10"/>
  </w:num>
  <w:num w:numId="11" w16cid:durableId="1708607489">
    <w:abstractNumId w:val="3"/>
  </w:num>
  <w:num w:numId="12" w16cid:durableId="167991484">
    <w:abstractNumId w:val="27"/>
  </w:num>
  <w:num w:numId="13" w16cid:durableId="1178693488">
    <w:abstractNumId w:val="13"/>
  </w:num>
  <w:num w:numId="14" w16cid:durableId="1484858307">
    <w:abstractNumId w:val="8"/>
  </w:num>
  <w:num w:numId="15" w16cid:durableId="1619601623">
    <w:abstractNumId w:val="12"/>
  </w:num>
  <w:num w:numId="16" w16cid:durableId="1080831901">
    <w:abstractNumId w:val="22"/>
  </w:num>
  <w:num w:numId="17" w16cid:durableId="225840195">
    <w:abstractNumId w:val="17"/>
  </w:num>
  <w:num w:numId="18" w16cid:durableId="1692099954">
    <w:abstractNumId w:val="28"/>
  </w:num>
  <w:num w:numId="19" w16cid:durableId="1465082004">
    <w:abstractNumId w:val="6"/>
  </w:num>
  <w:num w:numId="20" w16cid:durableId="1688948235">
    <w:abstractNumId w:val="7"/>
  </w:num>
  <w:num w:numId="21" w16cid:durableId="749928963">
    <w:abstractNumId w:val="5"/>
  </w:num>
  <w:num w:numId="22" w16cid:durableId="165948001">
    <w:abstractNumId w:val="16"/>
  </w:num>
  <w:num w:numId="23" w16cid:durableId="1413241194">
    <w:abstractNumId w:val="2"/>
  </w:num>
  <w:num w:numId="24" w16cid:durableId="157766576">
    <w:abstractNumId w:val="24"/>
  </w:num>
  <w:num w:numId="25" w16cid:durableId="4995460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64318936">
    <w:abstractNumId w:val="25"/>
  </w:num>
  <w:num w:numId="27" w16cid:durableId="1285767943">
    <w:abstractNumId w:val="4"/>
  </w:num>
  <w:num w:numId="28" w16cid:durableId="1982416452">
    <w:abstractNumId w:val="1"/>
  </w:num>
  <w:num w:numId="29" w16cid:durableId="589120545">
    <w:abstractNumId w:val="26"/>
  </w:num>
  <w:num w:numId="30" w16cid:durableId="21153926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1E9"/>
    <w:rsid w:val="000053F9"/>
    <w:rsid w:val="0000708E"/>
    <w:rsid w:val="0001016B"/>
    <w:rsid w:val="00016EF3"/>
    <w:rsid w:val="00017FD8"/>
    <w:rsid w:val="0002299B"/>
    <w:rsid w:val="0002309C"/>
    <w:rsid w:val="00026594"/>
    <w:rsid w:val="00034BE6"/>
    <w:rsid w:val="0004245A"/>
    <w:rsid w:val="00046E27"/>
    <w:rsid w:val="0005658E"/>
    <w:rsid w:val="00064FBB"/>
    <w:rsid w:val="000669EF"/>
    <w:rsid w:val="00080976"/>
    <w:rsid w:val="00083309"/>
    <w:rsid w:val="00085ACC"/>
    <w:rsid w:val="0008739F"/>
    <w:rsid w:val="000937DC"/>
    <w:rsid w:val="000951A3"/>
    <w:rsid w:val="000961CA"/>
    <w:rsid w:val="00097470"/>
    <w:rsid w:val="0009780A"/>
    <w:rsid w:val="000B0DD8"/>
    <w:rsid w:val="000C57A0"/>
    <w:rsid w:val="000E360C"/>
    <w:rsid w:val="000E366B"/>
    <w:rsid w:val="000F056D"/>
    <w:rsid w:val="00106EBF"/>
    <w:rsid w:val="00107E52"/>
    <w:rsid w:val="00111242"/>
    <w:rsid w:val="001137B1"/>
    <w:rsid w:val="0011626B"/>
    <w:rsid w:val="0012138C"/>
    <w:rsid w:val="00121DFF"/>
    <w:rsid w:val="00131820"/>
    <w:rsid w:val="001341AB"/>
    <w:rsid w:val="00143FD9"/>
    <w:rsid w:val="0015373A"/>
    <w:rsid w:val="00160399"/>
    <w:rsid w:val="00163024"/>
    <w:rsid w:val="001648D9"/>
    <w:rsid w:val="001706E2"/>
    <w:rsid w:val="00170979"/>
    <w:rsid w:val="001741F3"/>
    <w:rsid w:val="00182671"/>
    <w:rsid w:val="00187FBA"/>
    <w:rsid w:val="00191114"/>
    <w:rsid w:val="001A545E"/>
    <w:rsid w:val="001A596D"/>
    <w:rsid w:val="001B2AE2"/>
    <w:rsid w:val="001B31E9"/>
    <w:rsid w:val="001C01C1"/>
    <w:rsid w:val="001C0275"/>
    <w:rsid w:val="001C308D"/>
    <w:rsid w:val="001C7537"/>
    <w:rsid w:val="001C7AEC"/>
    <w:rsid w:val="001E379C"/>
    <w:rsid w:val="001E476C"/>
    <w:rsid w:val="001F1493"/>
    <w:rsid w:val="001F1BF4"/>
    <w:rsid w:val="001F2EC1"/>
    <w:rsid w:val="001F502C"/>
    <w:rsid w:val="001F5183"/>
    <w:rsid w:val="00202A72"/>
    <w:rsid w:val="002037AF"/>
    <w:rsid w:val="00211CE2"/>
    <w:rsid w:val="00216D26"/>
    <w:rsid w:val="002407A0"/>
    <w:rsid w:val="00244753"/>
    <w:rsid w:val="00250BA0"/>
    <w:rsid w:val="002518D0"/>
    <w:rsid w:val="00254CBE"/>
    <w:rsid w:val="002608D0"/>
    <w:rsid w:val="00262ADB"/>
    <w:rsid w:val="00267619"/>
    <w:rsid w:val="00267879"/>
    <w:rsid w:val="0027104A"/>
    <w:rsid w:val="00271805"/>
    <w:rsid w:val="00281280"/>
    <w:rsid w:val="0028311D"/>
    <w:rsid w:val="002837F7"/>
    <w:rsid w:val="00284207"/>
    <w:rsid w:val="00287B8B"/>
    <w:rsid w:val="00290DE2"/>
    <w:rsid w:val="002A0AC6"/>
    <w:rsid w:val="002C43DB"/>
    <w:rsid w:val="002C4B4D"/>
    <w:rsid w:val="002C6120"/>
    <w:rsid w:val="002E2530"/>
    <w:rsid w:val="002F1EA8"/>
    <w:rsid w:val="002F4CC5"/>
    <w:rsid w:val="002F7088"/>
    <w:rsid w:val="002F7E11"/>
    <w:rsid w:val="00301A6A"/>
    <w:rsid w:val="00313D76"/>
    <w:rsid w:val="00314BAB"/>
    <w:rsid w:val="00326E21"/>
    <w:rsid w:val="00327608"/>
    <w:rsid w:val="00330847"/>
    <w:rsid w:val="00333365"/>
    <w:rsid w:val="0033363F"/>
    <w:rsid w:val="00336F51"/>
    <w:rsid w:val="003375F9"/>
    <w:rsid w:val="003424E1"/>
    <w:rsid w:val="003428BE"/>
    <w:rsid w:val="00342D3A"/>
    <w:rsid w:val="00343663"/>
    <w:rsid w:val="0034606F"/>
    <w:rsid w:val="003463EA"/>
    <w:rsid w:val="00352AB6"/>
    <w:rsid w:val="00354737"/>
    <w:rsid w:val="00365739"/>
    <w:rsid w:val="00366A44"/>
    <w:rsid w:val="0037106C"/>
    <w:rsid w:val="00382A5B"/>
    <w:rsid w:val="003971CD"/>
    <w:rsid w:val="003A22B0"/>
    <w:rsid w:val="003A53A8"/>
    <w:rsid w:val="003B00FF"/>
    <w:rsid w:val="003B36C4"/>
    <w:rsid w:val="003B3E6B"/>
    <w:rsid w:val="003C02FE"/>
    <w:rsid w:val="003F610D"/>
    <w:rsid w:val="00401F8B"/>
    <w:rsid w:val="00404FE6"/>
    <w:rsid w:val="00405D6C"/>
    <w:rsid w:val="004144FB"/>
    <w:rsid w:val="00425CCC"/>
    <w:rsid w:val="00437C86"/>
    <w:rsid w:val="00443957"/>
    <w:rsid w:val="00446C34"/>
    <w:rsid w:val="00450F93"/>
    <w:rsid w:val="00464BE4"/>
    <w:rsid w:val="00476C35"/>
    <w:rsid w:val="00483239"/>
    <w:rsid w:val="0048695C"/>
    <w:rsid w:val="00495801"/>
    <w:rsid w:val="004959F2"/>
    <w:rsid w:val="00495D84"/>
    <w:rsid w:val="00496AEE"/>
    <w:rsid w:val="0049752D"/>
    <w:rsid w:val="004A3C9E"/>
    <w:rsid w:val="004B0AFC"/>
    <w:rsid w:val="004C0A68"/>
    <w:rsid w:val="004C2690"/>
    <w:rsid w:val="004C49D4"/>
    <w:rsid w:val="004D5824"/>
    <w:rsid w:val="004E080C"/>
    <w:rsid w:val="004E0960"/>
    <w:rsid w:val="004E1488"/>
    <w:rsid w:val="004E32E4"/>
    <w:rsid w:val="004E35A6"/>
    <w:rsid w:val="004F636D"/>
    <w:rsid w:val="004F7A7B"/>
    <w:rsid w:val="005020DB"/>
    <w:rsid w:val="00502DCD"/>
    <w:rsid w:val="00511DCA"/>
    <w:rsid w:val="00515DA8"/>
    <w:rsid w:val="00520FB8"/>
    <w:rsid w:val="005243E8"/>
    <w:rsid w:val="005265A9"/>
    <w:rsid w:val="00537244"/>
    <w:rsid w:val="005415E6"/>
    <w:rsid w:val="00542064"/>
    <w:rsid w:val="00542C63"/>
    <w:rsid w:val="0054439F"/>
    <w:rsid w:val="00550F20"/>
    <w:rsid w:val="00552F37"/>
    <w:rsid w:val="00561C62"/>
    <w:rsid w:val="00583E3A"/>
    <w:rsid w:val="00596E51"/>
    <w:rsid w:val="005A6348"/>
    <w:rsid w:val="005A7952"/>
    <w:rsid w:val="005B0EA6"/>
    <w:rsid w:val="005B2310"/>
    <w:rsid w:val="005C0BD1"/>
    <w:rsid w:val="005D146A"/>
    <w:rsid w:val="005E07F6"/>
    <w:rsid w:val="005F17FB"/>
    <w:rsid w:val="005F1D6A"/>
    <w:rsid w:val="005F327F"/>
    <w:rsid w:val="00601836"/>
    <w:rsid w:val="0060540B"/>
    <w:rsid w:val="00606BDF"/>
    <w:rsid w:val="0060719B"/>
    <w:rsid w:val="006204B8"/>
    <w:rsid w:val="00631AE0"/>
    <w:rsid w:val="0063661C"/>
    <w:rsid w:val="006452CF"/>
    <w:rsid w:val="00645FBA"/>
    <w:rsid w:val="0067124A"/>
    <w:rsid w:val="00680987"/>
    <w:rsid w:val="00687088"/>
    <w:rsid w:val="00692A35"/>
    <w:rsid w:val="006964CC"/>
    <w:rsid w:val="006A3F81"/>
    <w:rsid w:val="006B0728"/>
    <w:rsid w:val="006B6785"/>
    <w:rsid w:val="006C1650"/>
    <w:rsid w:val="006C2230"/>
    <w:rsid w:val="006C29E3"/>
    <w:rsid w:val="006C2DBC"/>
    <w:rsid w:val="006C5DF3"/>
    <w:rsid w:val="006D18CC"/>
    <w:rsid w:val="006D7796"/>
    <w:rsid w:val="006F10EA"/>
    <w:rsid w:val="00706A85"/>
    <w:rsid w:val="00712D61"/>
    <w:rsid w:val="00714B0E"/>
    <w:rsid w:val="0071593D"/>
    <w:rsid w:val="0071692B"/>
    <w:rsid w:val="00720EEE"/>
    <w:rsid w:val="007316ED"/>
    <w:rsid w:val="00733285"/>
    <w:rsid w:val="007365F1"/>
    <w:rsid w:val="007441BD"/>
    <w:rsid w:val="00745122"/>
    <w:rsid w:val="0074533C"/>
    <w:rsid w:val="00745CA7"/>
    <w:rsid w:val="00755656"/>
    <w:rsid w:val="0076059B"/>
    <w:rsid w:val="00763A51"/>
    <w:rsid w:val="00763B5B"/>
    <w:rsid w:val="0076699B"/>
    <w:rsid w:val="007677A7"/>
    <w:rsid w:val="0077013A"/>
    <w:rsid w:val="00771231"/>
    <w:rsid w:val="00775709"/>
    <w:rsid w:val="00780B27"/>
    <w:rsid w:val="0078663E"/>
    <w:rsid w:val="0079293C"/>
    <w:rsid w:val="00795E07"/>
    <w:rsid w:val="007A1B39"/>
    <w:rsid w:val="007A3992"/>
    <w:rsid w:val="007A3D99"/>
    <w:rsid w:val="007A6C58"/>
    <w:rsid w:val="007B5BB0"/>
    <w:rsid w:val="007C332C"/>
    <w:rsid w:val="007D7BED"/>
    <w:rsid w:val="007E08E1"/>
    <w:rsid w:val="007E0DD4"/>
    <w:rsid w:val="007E2ABF"/>
    <w:rsid w:val="007F3932"/>
    <w:rsid w:val="007F4C2D"/>
    <w:rsid w:val="008012AB"/>
    <w:rsid w:val="00804B2B"/>
    <w:rsid w:val="0081233C"/>
    <w:rsid w:val="00813FF4"/>
    <w:rsid w:val="008153D9"/>
    <w:rsid w:val="008200EA"/>
    <w:rsid w:val="00822529"/>
    <w:rsid w:val="00824A71"/>
    <w:rsid w:val="008251DF"/>
    <w:rsid w:val="0082740D"/>
    <w:rsid w:val="00827415"/>
    <w:rsid w:val="00834A15"/>
    <w:rsid w:val="00836706"/>
    <w:rsid w:val="00855143"/>
    <w:rsid w:val="00866EB3"/>
    <w:rsid w:val="008742BA"/>
    <w:rsid w:val="00876519"/>
    <w:rsid w:val="00891E93"/>
    <w:rsid w:val="008928F3"/>
    <w:rsid w:val="008A07C6"/>
    <w:rsid w:val="008A29FA"/>
    <w:rsid w:val="008C0B70"/>
    <w:rsid w:val="008C274A"/>
    <w:rsid w:val="008C6AE9"/>
    <w:rsid w:val="008D2BAC"/>
    <w:rsid w:val="008D44C3"/>
    <w:rsid w:val="008D4958"/>
    <w:rsid w:val="008D6B41"/>
    <w:rsid w:val="008E4567"/>
    <w:rsid w:val="008E56D3"/>
    <w:rsid w:val="008F0E23"/>
    <w:rsid w:val="008F2908"/>
    <w:rsid w:val="008F6128"/>
    <w:rsid w:val="00916740"/>
    <w:rsid w:val="00920FCC"/>
    <w:rsid w:val="00924D76"/>
    <w:rsid w:val="0092647E"/>
    <w:rsid w:val="009466F4"/>
    <w:rsid w:val="009508A5"/>
    <w:rsid w:val="00953181"/>
    <w:rsid w:val="00957AB6"/>
    <w:rsid w:val="0096080D"/>
    <w:rsid w:val="00967B9A"/>
    <w:rsid w:val="00971119"/>
    <w:rsid w:val="009732E8"/>
    <w:rsid w:val="00977A72"/>
    <w:rsid w:val="00983B68"/>
    <w:rsid w:val="00996AA7"/>
    <w:rsid w:val="00997849"/>
    <w:rsid w:val="009A429C"/>
    <w:rsid w:val="009C1703"/>
    <w:rsid w:val="009D256E"/>
    <w:rsid w:val="009D743A"/>
    <w:rsid w:val="009F1D78"/>
    <w:rsid w:val="009F5289"/>
    <w:rsid w:val="00A0280B"/>
    <w:rsid w:val="00A11964"/>
    <w:rsid w:val="00A16353"/>
    <w:rsid w:val="00A214B2"/>
    <w:rsid w:val="00A26920"/>
    <w:rsid w:val="00A31075"/>
    <w:rsid w:val="00A3553C"/>
    <w:rsid w:val="00A37B9F"/>
    <w:rsid w:val="00A418B5"/>
    <w:rsid w:val="00A5260E"/>
    <w:rsid w:val="00A5311D"/>
    <w:rsid w:val="00A657A9"/>
    <w:rsid w:val="00A6588A"/>
    <w:rsid w:val="00A70655"/>
    <w:rsid w:val="00A7240D"/>
    <w:rsid w:val="00A74C55"/>
    <w:rsid w:val="00A80484"/>
    <w:rsid w:val="00A83194"/>
    <w:rsid w:val="00A85946"/>
    <w:rsid w:val="00AA2739"/>
    <w:rsid w:val="00AB1E5F"/>
    <w:rsid w:val="00AB2EAB"/>
    <w:rsid w:val="00AB78A5"/>
    <w:rsid w:val="00AC299A"/>
    <w:rsid w:val="00AC60C0"/>
    <w:rsid w:val="00AD096B"/>
    <w:rsid w:val="00AD49E6"/>
    <w:rsid w:val="00AE3738"/>
    <w:rsid w:val="00AF3265"/>
    <w:rsid w:val="00B01D59"/>
    <w:rsid w:val="00B20C7C"/>
    <w:rsid w:val="00B222AD"/>
    <w:rsid w:val="00B2643E"/>
    <w:rsid w:val="00B2666E"/>
    <w:rsid w:val="00B2724D"/>
    <w:rsid w:val="00B33B2D"/>
    <w:rsid w:val="00B51B8F"/>
    <w:rsid w:val="00B53AC7"/>
    <w:rsid w:val="00B56199"/>
    <w:rsid w:val="00B60201"/>
    <w:rsid w:val="00B61C2F"/>
    <w:rsid w:val="00B63ECF"/>
    <w:rsid w:val="00B66611"/>
    <w:rsid w:val="00B67850"/>
    <w:rsid w:val="00B72B92"/>
    <w:rsid w:val="00B838DA"/>
    <w:rsid w:val="00B839F8"/>
    <w:rsid w:val="00B8774D"/>
    <w:rsid w:val="00B9467D"/>
    <w:rsid w:val="00BB0D04"/>
    <w:rsid w:val="00BB5F0A"/>
    <w:rsid w:val="00BB6292"/>
    <w:rsid w:val="00BC2EE8"/>
    <w:rsid w:val="00BC477C"/>
    <w:rsid w:val="00C03AD6"/>
    <w:rsid w:val="00C159D6"/>
    <w:rsid w:val="00C2249D"/>
    <w:rsid w:val="00C313BE"/>
    <w:rsid w:val="00C317EA"/>
    <w:rsid w:val="00C31AFC"/>
    <w:rsid w:val="00C3385F"/>
    <w:rsid w:val="00C35055"/>
    <w:rsid w:val="00C36564"/>
    <w:rsid w:val="00C53B7E"/>
    <w:rsid w:val="00C5405E"/>
    <w:rsid w:val="00C54C03"/>
    <w:rsid w:val="00C568D6"/>
    <w:rsid w:val="00C73175"/>
    <w:rsid w:val="00C73685"/>
    <w:rsid w:val="00C77BBE"/>
    <w:rsid w:val="00C77FDB"/>
    <w:rsid w:val="00C82FEA"/>
    <w:rsid w:val="00C849AE"/>
    <w:rsid w:val="00C8563B"/>
    <w:rsid w:val="00C9311C"/>
    <w:rsid w:val="00C95AD2"/>
    <w:rsid w:val="00C97B6C"/>
    <w:rsid w:val="00CA4335"/>
    <w:rsid w:val="00CA525F"/>
    <w:rsid w:val="00CA69D3"/>
    <w:rsid w:val="00CD7288"/>
    <w:rsid w:val="00D07B57"/>
    <w:rsid w:val="00D151D3"/>
    <w:rsid w:val="00D21BC9"/>
    <w:rsid w:val="00D22889"/>
    <w:rsid w:val="00D236EE"/>
    <w:rsid w:val="00D3184B"/>
    <w:rsid w:val="00D36664"/>
    <w:rsid w:val="00D440CD"/>
    <w:rsid w:val="00D46DE5"/>
    <w:rsid w:val="00D51BAF"/>
    <w:rsid w:val="00D54DF1"/>
    <w:rsid w:val="00D63944"/>
    <w:rsid w:val="00D63EF3"/>
    <w:rsid w:val="00D6777B"/>
    <w:rsid w:val="00D750BE"/>
    <w:rsid w:val="00D759A0"/>
    <w:rsid w:val="00D806C1"/>
    <w:rsid w:val="00D9122C"/>
    <w:rsid w:val="00D92CEF"/>
    <w:rsid w:val="00DA2F28"/>
    <w:rsid w:val="00DA4604"/>
    <w:rsid w:val="00DA4D4D"/>
    <w:rsid w:val="00DA70D6"/>
    <w:rsid w:val="00DB0440"/>
    <w:rsid w:val="00DB1850"/>
    <w:rsid w:val="00DB7632"/>
    <w:rsid w:val="00DC0B0A"/>
    <w:rsid w:val="00DC482B"/>
    <w:rsid w:val="00DC5A2D"/>
    <w:rsid w:val="00DD0841"/>
    <w:rsid w:val="00DD2D8E"/>
    <w:rsid w:val="00DD6CB2"/>
    <w:rsid w:val="00DE53BB"/>
    <w:rsid w:val="00DF6644"/>
    <w:rsid w:val="00E0022C"/>
    <w:rsid w:val="00E1088E"/>
    <w:rsid w:val="00E177B1"/>
    <w:rsid w:val="00E2380B"/>
    <w:rsid w:val="00E2440D"/>
    <w:rsid w:val="00E2495A"/>
    <w:rsid w:val="00E30A7B"/>
    <w:rsid w:val="00E31B85"/>
    <w:rsid w:val="00E3629A"/>
    <w:rsid w:val="00E42940"/>
    <w:rsid w:val="00E43D6A"/>
    <w:rsid w:val="00E458A5"/>
    <w:rsid w:val="00E50048"/>
    <w:rsid w:val="00E56810"/>
    <w:rsid w:val="00E56EC0"/>
    <w:rsid w:val="00E632AB"/>
    <w:rsid w:val="00E84164"/>
    <w:rsid w:val="00E9495E"/>
    <w:rsid w:val="00EA077C"/>
    <w:rsid w:val="00EA7B84"/>
    <w:rsid w:val="00EB0426"/>
    <w:rsid w:val="00EB067E"/>
    <w:rsid w:val="00EB20BD"/>
    <w:rsid w:val="00EB2723"/>
    <w:rsid w:val="00EB5DA1"/>
    <w:rsid w:val="00EC2819"/>
    <w:rsid w:val="00ED18AD"/>
    <w:rsid w:val="00ED43DD"/>
    <w:rsid w:val="00EE4E63"/>
    <w:rsid w:val="00EE5386"/>
    <w:rsid w:val="00EE5520"/>
    <w:rsid w:val="00EF15D4"/>
    <w:rsid w:val="00EF3E8C"/>
    <w:rsid w:val="00EF5808"/>
    <w:rsid w:val="00EF7DD3"/>
    <w:rsid w:val="00F0084F"/>
    <w:rsid w:val="00F02C8A"/>
    <w:rsid w:val="00F02D25"/>
    <w:rsid w:val="00F06240"/>
    <w:rsid w:val="00F06E0E"/>
    <w:rsid w:val="00F2032B"/>
    <w:rsid w:val="00F24DF4"/>
    <w:rsid w:val="00F32425"/>
    <w:rsid w:val="00F36367"/>
    <w:rsid w:val="00F41438"/>
    <w:rsid w:val="00F41CAA"/>
    <w:rsid w:val="00F53317"/>
    <w:rsid w:val="00F5738B"/>
    <w:rsid w:val="00F63D16"/>
    <w:rsid w:val="00F72F71"/>
    <w:rsid w:val="00F80279"/>
    <w:rsid w:val="00F81F8C"/>
    <w:rsid w:val="00F848A0"/>
    <w:rsid w:val="00F851AC"/>
    <w:rsid w:val="00F85EDC"/>
    <w:rsid w:val="00FA69AD"/>
    <w:rsid w:val="00FB0EE6"/>
    <w:rsid w:val="00FB5A85"/>
    <w:rsid w:val="00FB7FEF"/>
    <w:rsid w:val="00FC53CB"/>
    <w:rsid w:val="00FC7DAB"/>
    <w:rsid w:val="00FD42A1"/>
    <w:rsid w:val="00FE0504"/>
    <w:rsid w:val="00FF31C9"/>
    <w:rsid w:val="00FF3A4C"/>
    <w:rsid w:val="00FF773D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5CF9"/>
  <w15:chartTrackingRefBased/>
  <w15:docId w15:val="{74DD113D-5B5E-47A0-81CE-2A4479EB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7A9"/>
    <w:pPr>
      <w:spacing w:before="120" w:after="120" w:line="276" w:lineRule="auto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B7632"/>
    <w:pPr>
      <w:keepNext/>
      <w:keepLines/>
      <w:spacing w:before="240" w:after="240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7632"/>
    <w:rPr>
      <w:rFonts w:ascii="Times New Roman" w:eastAsiaTheme="majorEastAsia" w:hAnsi="Times New Roman" w:cstheme="majorBidi"/>
      <w:b/>
      <w:sz w:val="24"/>
      <w:szCs w:val="26"/>
    </w:rPr>
  </w:style>
  <w:style w:type="table" w:styleId="a3">
    <w:name w:val="Table Grid"/>
    <w:basedOn w:val="a1"/>
    <w:uiPriority w:val="39"/>
    <w:rsid w:val="00973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br">
    <w:name w:val="nobr"/>
    <w:basedOn w:val="a0"/>
    <w:rsid w:val="009732E8"/>
  </w:style>
  <w:style w:type="paragraph" w:styleId="a4">
    <w:name w:val="List Paragraph"/>
    <w:basedOn w:val="a"/>
    <w:link w:val="a5"/>
    <w:uiPriority w:val="34"/>
    <w:qFormat/>
    <w:rsid w:val="00B56199"/>
  </w:style>
  <w:style w:type="character" w:styleId="a6">
    <w:name w:val="Hyperlink"/>
    <w:basedOn w:val="a0"/>
    <w:uiPriority w:val="99"/>
    <w:unhideWhenUsed/>
    <w:rsid w:val="00780B2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80B27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2F1EA8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2F1EA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2F1EA8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F1EA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F1EA8"/>
    <w:rPr>
      <w:rFonts w:ascii="Times New Roman" w:hAnsi="Times New Roman"/>
      <w:b/>
      <w:bCs/>
      <w:sz w:val="20"/>
      <w:szCs w:val="20"/>
    </w:rPr>
  </w:style>
  <w:style w:type="table" w:styleId="-1">
    <w:name w:val="Grid Table 1 Light"/>
    <w:basedOn w:val="a1"/>
    <w:uiPriority w:val="46"/>
    <w:rsid w:val="00C31A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d">
    <w:name w:val="footnote text"/>
    <w:basedOn w:val="a"/>
    <w:link w:val="ae"/>
    <w:uiPriority w:val="99"/>
    <w:semiHidden/>
    <w:unhideWhenUsed/>
    <w:rsid w:val="001706E2"/>
    <w:pPr>
      <w:spacing w:before="0"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706E2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706E2"/>
    <w:rPr>
      <w:vertAlign w:val="superscript"/>
    </w:rPr>
  </w:style>
  <w:style w:type="paragraph" w:styleId="af0">
    <w:name w:val="Normal (Web)"/>
    <w:uiPriority w:val="99"/>
    <w:rsid w:val="00971119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styleId="af1">
    <w:name w:val="Strong"/>
    <w:basedOn w:val="a0"/>
    <w:uiPriority w:val="22"/>
    <w:qFormat/>
    <w:rsid w:val="00034BE6"/>
    <w:rPr>
      <w:b/>
      <w:bCs/>
    </w:rPr>
  </w:style>
  <w:style w:type="character" w:customStyle="1" w:styleId="whitespace-normal">
    <w:name w:val="whitespace-normal"/>
    <w:basedOn w:val="a0"/>
    <w:rsid w:val="00034BE6"/>
  </w:style>
  <w:style w:type="character" w:styleId="af2">
    <w:name w:val="Emphasis"/>
    <w:basedOn w:val="a0"/>
    <w:uiPriority w:val="20"/>
    <w:qFormat/>
    <w:rsid w:val="00733285"/>
    <w:rPr>
      <w:i/>
      <w:iCs/>
    </w:rPr>
  </w:style>
  <w:style w:type="paragraph" w:customStyle="1" w:styleId="1">
    <w:name w:val="Обычный1"/>
    <w:rsid w:val="00AB2EA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5C0BD1"/>
    <w:rPr>
      <w:rFonts w:ascii="Times New Roman" w:hAnsi="Times New Roman"/>
      <w:sz w:val="24"/>
    </w:rPr>
  </w:style>
  <w:style w:type="paragraph" w:styleId="af3">
    <w:name w:val="header"/>
    <w:basedOn w:val="a"/>
    <w:link w:val="af4"/>
    <w:uiPriority w:val="99"/>
    <w:unhideWhenUsed/>
    <w:rsid w:val="00262ADB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262ADB"/>
    <w:rPr>
      <w:rFonts w:ascii="Times New Roman" w:hAnsi="Times New Roman"/>
      <w:sz w:val="24"/>
    </w:rPr>
  </w:style>
  <w:style w:type="paragraph" w:styleId="af5">
    <w:name w:val="footer"/>
    <w:basedOn w:val="a"/>
    <w:link w:val="af6"/>
    <w:uiPriority w:val="99"/>
    <w:unhideWhenUsed/>
    <w:rsid w:val="00262ADB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262ADB"/>
    <w:rPr>
      <w:rFonts w:ascii="Times New Roman" w:hAnsi="Times New Roman"/>
      <w:sz w:val="24"/>
    </w:rPr>
  </w:style>
  <w:style w:type="paragraph" w:customStyle="1" w:styleId="ds-markdown-paragraph">
    <w:name w:val="ds-markdown-paragraph"/>
    <w:basedOn w:val="a"/>
    <w:rsid w:val="00855143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styleId="af7">
    <w:name w:val="Revision"/>
    <w:hidden/>
    <w:uiPriority w:val="99"/>
    <w:semiHidden/>
    <w:rsid w:val="00DA2F28"/>
    <w:pPr>
      <w:spacing w:after="0" w:line="240" w:lineRule="auto"/>
    </w:pPr>
    <w:rPr>
      <w:rFonts w:ascii="Times New Roman" w:hAnsi="Times New Roman"/>
      <w:sz w:val="24"/>
    </w:rPr>
  </w:style>
  <w:style w:type="character" w:styleId="af8">
    <w:name w:val="FollowedHyperlink"/>
    <w:basedOn w:val="a0"/>
    <w:uiPriority w:val="99"/>
    <w:semiHidden/>
    <w:unhideWhenUsed/>
    <w:rsid w:val="002608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2CAC2-4E52-4621-A8DA-9F39063B9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4491</Words>
  <Characters>25602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Nevsky IP Law</dc:creator>
  <cp:keywords/>
  <dc:description/>
  <cp:lastModifiedBy>Никита Андреев</cp:lastModifiedBy>
  <cp:revision>5</cp:revision>
  <dcterms:created xsi:type="dcterms:W3CDTF">2026-06-02T11:35:00Z</dcterms:created>
  <dcterms:modified xsi:type="dcterms:W3CDTF">2026-07-02T16:28:00Z</dcterms:modified>
</cp:coreProperties>
</file>