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DC6" w14:textId="77777777" w:rsidR="00E20AD4" w:rsidRPr="00AE4A90" w:rsidRDefault="00000000" w:rsidP="00AE4A90">
      <w:pPr>
        <w:contextualSpacing/>
        <w:jc w:val="center"/>
        <w:rPr>
          <w:sz w:val="22"/>
          <w:lang w:val="ru-RU"/>
        </w:rPr>
      </w:pPr>
      <w:r w:rsidRPr="00AE4A90">
        <w:rPr>
          <w:b/>
          <w:sz w:val="22"/>
          <w:lang w:val="ru-RU"/>
        </w:rPr>
        <w:t>АГЕНТСКИЙ ДОГОВОР-ОФЕРТА</w:t>
      </w:r>
    </w:p>
    <w:p w14:paraId="54F62A59" w14:textId="3C2AC9BF" w:rsidR="00E20AD4" w:rsidRPr="00AE4A90" w:rsidRDefault="00000000" w:rsidP="00AE4A90">
      <w:pPr>
        <w:contextualSpacing/>
        <w:jc w:val="center"/>
        <w:rPr>
          <w:sz w:val="22"/>
          <w:lang w:val="ru-RU"/>
        </w:rPr>
      </w:pPr>
      <w:r w:rsidRPr="00AE4A90">
        <w:rPr>
          <w:sz w:val="22"/>
          <w:lang w:val="ru-RU"/>
        </w:rPr>
        <w:t>для Консультантов (исполнителей) Платформы «</w:t>
      </w:r>
      <w:r w:rsidR="009F3C04" w:rsidRPr="009F3C04">
        <w:rPr>
          <w:sz w:val="22"/>
          <w:lang w:val="ru-RU"/>
        </w:rPr>
        <w:t>ЗодиакЛаб</w:t>
      </w:r>
      <w:r w:rsidRPr="00AE4A90">
        <w:rPr>
          <w:sz w:val="22"/>
          <w:lang w:val="ru-RU"/>
        </w:rPr>
        <w:t>»</w:t>
      </w:r>
    </w:p>
    <w:p w14:paraId="02C374DF" w14:textId="77777777" w:rsidR="00E20AD4" w:rsidRPr="00AE4A90" w:rsidRDefault="00E20AD4" w:rsidP="00AE4A90">
      <w:pPr>
        <w:contextualSpacing/>
        <w:rPr>
          <w:sz w:val="22"/>
          <w:lang w:val="ru-RU"/>
        </w:rPr>
      </w:pPr>
    </w:p>
    <w:p w14:paraId="1F674F01" w14:textId="68872F3E" w:rsidR="00E20AD4" w:rsidRPr="00AE4A90" w:rsidRDefault="00000000" w:rsidP="00AE4A90">
      <w:pPr>
        <w:ind w:firstLine="562"/>
        <w:contextualSpacing/>
        <w:jc w:val="both"/>
        <w:rPr>
          <w:sz w:val="22"/>
          <w:lang w:val="ru-RU"/>
        </w:rPr>
      </w:pPr>
      <w:r w:rsidRPr="00AE4A90">
        <w:rPr>
          <w:sz w:val="22"/>
          <w:lang w:val="ru-RU"/>
        </w:rPr>
        <w:t xml:space="preserve">Настоящий Агентский договор-оферта (далее — «Договор») является официальным публичным предложением (офертой) Индивидуального предпринимателя Михайлова Максима Павловича (ИНН 770408635794, ОГРНИП 323774600479222, адрес: </w:t>
      </w:r>
      <w:r w:rsidR="00AE4A90" w:rsidRPr="00AE4A90">
        <w:rPr>
          <w:rFonts w:eastAsia="Times New Roman" w:cs="Times New Roman"/>
          <w:sz w:val="22"/>
          <w:lang w:val="ru-RU" w:eastAsia="ru-RU"/>
        </w:rPr>
        <w:t>город Москва 2-ой переулок Петра Алексеева, дом 5, кв 348</w:t>
      </w:r>
      <w:r w:rsidRPr="00AE4A90">
        <w:rPr>
          <w:sz w:val="22"/>
          <w:lang w:val="ru-RU"/>
        </w:rPr>
        <w:t>, далее — «Агент» или «Платформа»), адресованным индивидуальным предпринимателям и плательщикам налога на профессиональный доход, зарегистрированным на Платформе «</w:t>
      </w:r>
      <w:r w:rsidR="009F3C04" w:rsidRPr="009F3C04">
        <w:rPr>
          <w:sz w:val="22"/>
        </w:rPr>
        <w:t>ЗодиакЛаб</w:t>
      </w:r>
      <w:r w:rsidRPr="00AE4A90">
        <w:rPr>
          <w:sz w:val="22"/>
          <w:lang w:val="ru-RU"/>
        </w:rPr>
        <w:t>» в качестве Консультантов (далее — «Принципал»).</w:t>
      </w:r>
    </w:p>
    <w:p w14:paraId="37C600D2" w14:textId="233ED152" w:rsidR="00AE4A90" w:rsidRPr="00AE4A90" w:rsidRDefault="00000000" w:rsidP="00D92EBF">
      <w:pPr>
        <w:ind w:firstLine="562"/>
        <w:contextualSpacing/>
        <w:jc w:val="both"/>
        <w:rPr>
          <w:sz w:val="22"/>
          <w:lang w:val="ru-RU"/>
        </w:rPr>
      </w:pPr>
      <w:r w:rsidRPr="00AE4A90">
        <w:rPr>
          <w:sz w:val="22"/>
          <w:lang w:val="ru-RU"/>
        </w:rPr>
        <w:t>Акцептом настоящей оферты является совершение Принципалом конклюдентных действий: прохождение регистрации на Платформе, проставление отметки «✓» в соответствующем чек-боксе и/или начало размещения предложений об оказании услуг. С момента акцепта Договор считается заключённым (ст. 437, 438 ГК РФ).</w:t>
      </w:r>
    </w:p>
    <w:p w14:paraId="363034C3" w14:textId="1BF91C5C" w:rsidR="00E20AD4" w:rsidRPr="00AE4A90" w:rsidRDefault="00000000" w:rsidP="00AE4A90">
      <w:pPr>
        <w:contextualSpacing/>
        <w:jc w:val="center"/>
        <w:rPr>
          <w:sz w:val="22"/>
          <w:lang w:val="ru-RU"/>
        </w:rPr>
      </w:pPr>
      <w:r w:rsidRPr="00AE4A90">
        <w:rPr>
          <w:b/>
          <w:sz w:val="22"/>
          <w:lang w:val="ru-RU"/>
        </w:rPr>
        <w:t>1. ТЕРМИНЫ И ОПРЕДЕЛЕНИЯ</w:t>
      </w:r>
    </w:p>
    <w:p w14:paraId="7264FA33" w14:textId="27D547E8" w:rsidR="00E20AD4" w:rsidRPr="00AE4A90" w:rsidRDefault="00000000" w:rsidP="00AE4A90">
      <w:pPr>
        <w:contextualSpacing/>
        <w:jc w:val="both"/>
        <w:rPr>
          <w:sz w:val="22"/>
          <w:lang w:val="ru-RU"/>
        </w:rPr>
      </w:pPr>
      <w:r w:rsidRPr="00AE4A90">
        <w:rPr>
          <w:b/>
          <w:sz w:val="22"/>
          <w:lang w:val="ru-RU"/>
        </w:rPr>
        <w:t>Платформа/Агент</w:t>
      </w:r>
      <w:r w:rsidR="00FE062C">
        <w:rPr>
          <w:b/>
          <w:sz w:val="22"/>
          <w:lang w:val="ru-RU"/>
        </w:rPr>
        <w:t xml:space="preserve"> (</w:t>
      </w:r>
      <w:r w:rsidRPr="00AE4A90">
        <w:rPr>
          <w:sz w:val="22"/>
          <w:lang w:val="ru-RU"/>
        </w:rPr>
        <w:t>ИП Михайлов М.П.</w:t>
      </w:r>
      <w:r w:rsidR="00FE062C">
        <w:rPr>
          <w:sz w:val="22"/>
          <w:lang w:val="ru-RU"/>
        </w:rPr>
        <w:t>)</w:t>
      </w:r>
      <w:r w:rsidRPr="00AE4A90">
        <w:rPr>
          <w:sz w:val="22"/>
          <w:lang w:val="ru-RU"/>
        </w:rPr>
        <w:t xml:space="preserve"> владелец онлайн-платформы «</w:t>
      </w:r>
      <w:r w:rsidR="009F3C04" w:rsidRPr="009F3C04">
        <w:rPr>
          <w:sz w:val="22"/>
          <w:lang w:val="ru-RU"/>
        </w:rPr>
        <w:t>ЗодиакЛаб</w:t>
      </w:r>
      <w:r w:rsidRPr="00AE4A90">
        <w:rPr>
          <w:sz w:val="22"/>
          <w:lang w:val="ru-RU"/>
        </w:rPr>
        <w:t>» (</w:t>
      </w:r>
      <w:r w:rsidR="00AE4A90" w:rsidRPr="00AE4A90">
        <w:rPr>
          <w:rFonts w:asciiTheme="minorHAnsi" w:hAnsiTheme="minorHAnsi" w:cstheme="minorHAnsi"/>
          <w:i/>
          <w:iCs/>
          <w:sz w:val="22"/>
        </w:rPr>
        <w:t>https</w:t>
      </w:r>
      <w:r w:rsidR="00AE4A90" w:rsidRPr="00AE4A90">
        <w:rPr>
          <w:rFonts w:asciiTheme="minorHAnsi" w:hAnsiTheme="minorHAnsi" w:cstheme="minorHAnsi"/>
          <w:i/>
          <w:iCs/>
          <w:sz w:val="22"/>
          <w:lang w:val="ru-RU"/>
        </w:rPr>
        <w:t>://</w:t>
      </w:r>
      <w:r w:rsidR="00AE4A90" w:rsidRPr="00AE4A90">
        <w:rPr>
          <w:rFonts w:asciiTheme="minorHAnsi" w:hAnsiTheme="minorHAnsi" w:cstheme="minorHAnsi"/>
          <w:i/>
          <w:iCs/>
          <w:sz w:val="22"/>
        </w:rPr>
        <w:t>zodiaclab</w:t>
      </w:r>
      <w:r w:rsidR="00AE4A90" w:rsidRPr="00AE4A90">
        <w:rPr>
          <w:rFonts w:asciiTheme="minorHAnsi" w:hAnsiTheme="minorHAnsi" w:cstheme="minorHAnsi"/>
          <w:i/>
          <w:iCs/>
          <w:sz w:val="22"/>
          <w:lang w:val="ru-RU"/>
        </w:rPr>
        <w:t>.</w:t>
      </w:r>
      <w:r w:rsidR="00AE4A90" w:rsidRPr="00AE4A90">
        <w:rPr>
          <w:rFonts w:asciiTheme="minorHAnsi" w:hAnsiTheme="minorHAnsi" w:cstheme="minorHAnsi"/>
          <w:i/>
          <w:iCs/>
          <w:sz w:val="22"/>
        </w:rPr>
        <w:t>ru</w:t>
      </w:r>
      <w:r w:rsidR="00AE4A90" w:rsidRPr="00AE4A90">
        <w:rPr>
          <w:rFonts w:asciiTheme="minorHAnsi" w:hAnsiTheme="minorHAnsi" w:cstheme="minorHAnsi"/>
          <w:i/>
          <w:iCs/>
          <w:sz w:val="22"/>
          <w:lang w:val="ru-RU"/>
        </w:rPr>
        <w:t>/</w:t>
      </w:r>
      <w:r w:rsidRPr="00AE4A90">
        <w:rPr>
          <w:sz w:val="22"/>
          <w:lang w:val="ru-RU"/>
        </w:rPr>
        <w:t>), действующий как агент Принципала и правообладатель Платформы.</w:t>
      </w:r>
    </w:p>
    <w:p w14:paraId="26DF5CCE" w14:textId="3752BCF8" w:rsidR="00E20AD4" w:rsidRPr="00AE4A90" w:rsidRDefault="00000000" w:rsidP="00AE4A90">
      <w:pPr>
        <w:contextualSpacing/>
        <w:jc w:val="both"/>
        <w:rPr>
          <w:sz w:val="22"/>
          <w:lang w:val="ru-RU"/>
        </w:rPr>
      </w:pPr>
      <w:r w:rsidRPr="00AE4A90">
        <w:rPr>
          <w:b/>
          <w:sz w:val="22"/>
          <w:lang w:val="ru-RU"/>
        </w:rPr>
        <w:t xml:space="preserve">Принципал/Консультант </w:t>
      </w:r>
      <w:r w:rsidR="00AE4A90">
        <w:rPr>
          <w:b/>
          <w:sz w:val="22"/>
          <w:lang w:val="ru-RU"/>
        </w:rPr>
        <w:t>-</w:t>
      </w:r>
      <w:r w:rsidRPr="00AE4A90">
        <w:rPr>
          <w:b/>
          <w:sz w:val="22"/>
          <w:lang w:val="ru-RU"/>
        </w:rPr>
        <w:t xml:space="preserve"> </w:t>
      </w:r>
      <w:r w:rsidRPr="00AE4A90">
        <w:rPr>
          <w:sz w:val="22"/>
          <w:lang w:val="ru-RU"/>
        </w:rPr>
        <w:t>ИП или плательщик НПД, разместивший на Платформе предложения об оказании консультационных (эзотерических, астрологических, нумерологических и иных</w:t>
      </w:r>
      <w:r w:rsidR="00F74A1E">
        <w:rPr>
          <w:sz w:val="22"/>
          <w:lang w:val="ru-RU"/>
        </w:rPr>
        <w:t>, не запрещенных законодательством РФ</w:t>
      </w:r>
      <w:r w:rsidRPr="00AE4A90">
        <w:rPr>
          <w:sz w:val="22"/>
          <w:lang w:val="ru-RU"/>
        </w:rPr>
        <w:t>) услуг.</w:t>
      </w:r>
    </w:p>
    <w:p w14:paraId="61F8226D" w14:textId="3BC25D3E" w:rsidR="00E20AD4" w:rsidRPr="00AE4A90" w:rsidRDefault="00000000" w:rsidP="00AE4A90">
      <w:pPr>
        <w:contextualSpacing/>
        <w:jc w:val="both"/>
        <w:rPr>
          <w:sz w:val="22"/>
          <w:lang w:val="ru-RU"/>
        </w:rPr>
      </w:pPr>
      <w:r w:rsidRPr="00AE4A90">
        <w:rPr>
          <w:b/>
          <w:sz w:val="22"/>
          <w:lang w:val="ru-RU"/>
        </w:rPr>
        <w:t xml:space="preserve">Клиент </w:t>
      </w:r>
      <w:r w:rsidR="00AE4A90">
        <w:rPr>
          <w:b/>
          <w:sz w:val="22"/>
          <w:lang w:val="ru-RU"/>
        </w:rPr>
        <w:t xml:space="preserve">- </w:t>
      </w:r>
      <w:r w:rsidRPr="00AE4A90">
        <w:rPr>
          <w:sz w:val="22"/>
          <w:lang w:val="ru-RU"/>
        </w:rPr>
        <w:t>Физическое лицо</w:t>
      </w:r>
      <w:r w:rsidR="00AE4A90">
        <w:rPr>
          <w:sz w:val="22"/>
          <w:lang w:val="ru-RU"/>
        </w:rPr>
        <w:t>/</w:t>
      </w:r>
      <w:r w:rsidRPr="00AE4A90">
        <w:rPr>
          <w:sz w:val="22"/>
          <w:lang w:val="ru-RU"/>
        </w:rPr>
        <w:t>потребитель, заключающее с Принципалом договор возмездного оказания услуг (гл. 39 ГК РФ).</w:t>
      </w:r>
    </w:p>
    <w:p w14:paraId="074D9667" w14:textId="7A292C7A" w:rsidR="00E20AD4" w:rsidRPr="00AE4A90" w:rsidRDefault="00000000" w:rsidP="00AE4A90">
      <w:pPr>
        <w:contextualSpacing/>
        <w:jc w:val="both"/>
        <w:rPr>
          <w:sz w:val="22"/>
          <w:lang w:val="ru-RU"/>
        </w:rPr>
      </w:pPr>
      <w:r w:rsidRPr="00AE4A90">
        <w:rPr>
          <w:b/>
          <w:sz w:val="22"/>
          <w:lang w:val="ru-RU"/>
        </w:rPr>
        <w:t xml:space="preserve">Услуги Принципала </w:t>
      </w:r>
      <w:r w:rsidR="00AE4A90">
        <w:rPr>
          <w:b/>
          <w:sz w:val="22"/>
          <w:lang w:val="ru-RU"/>
        </w:rPr>
        <w:t xml:space="preserve">- </w:t>
      </w:r>
      <w:r w:rsidRPr="00AE4A90">
        <w:rPr>
          <w:sz w:val="22"/>
          <w:lang w:val="ru-RU"/>
        </w:rPr>
        <w:t>Консультационные услуги, оказываемые Принципалом Клиенту от своего имени и под свою ответственность.</w:t>
      </w:r>
    </w:p>
    <w:p w14:paraId="468FA8FC" w14:textId="3EC111A2" w:rsidR="00E20AD4" w:rsidRPr="00AE4A90" w:rsidRDefault="00000000" w:rsidP="00AE4A90">
      <w:pPr>
        <w:contextualSpacing/>
        <w:jc w:val="both"/>
        <w:rPr>
          <w:sz w:val="22"/>
          <w:lang w:val="ru-RU"/>
        </w:rPr>
      </w:pPr>
      <w:r w:rsidRPr="00AE4A90">
        <w:rPr>
          <w:b/>
          <w:sz w:val="22"/>
          <w:lang w:val="ru-RU"/>
        </w:rPr>
        <w:t xml:space="preserve">Личный кабинет Принципала </w:t>
      </w:r>
      <w:r w:rsidR="00AE4A90">
        <w:rPr>
          <w:b/>
          <w:sz w:val="22"/>
          <w:lang w:val="ru-RU"/>
        </w:rPr>
        <w:t>-</w:t>
      </w:r>
      <w:r w:rsidRPr="00AE4A90">
        <w:rPr>
          <w:b/>
          <w:sz w:val="22"/>
          <w:lang w:val="ru-RU"/>
        </w:rPr>
        <w:t xml:space="preserve"> </w:t>
      </w:r>
      <w:r w:rsidRPr="00AE4A90">
        <w:rPr>
          <w:sz w:val="22"/>
          <w:lang w:val="ru-RU"/>
        </w:rPr>
        <w:t>Раздел Платформы, доступный Принципалу после авторизации, в котором отображаются: баланс, реестр сделок, отчёты агента, история выплат и возвратов.</w:t>
      </w:r>
    </w:p>
    <w:p w14:paraId="1052B4E6" w14:textId="7C46CEEB" w:rsidR="00E20AD4" w:rsidRPr="00AE4A90" w:rsidRDefault="00000000" w:rsidP="00AE4A90">
      <w:pPr>
        <w:contextualSpacing/>
        <w:jc w:val="both"/>
        <w:rPr>
          <w:sz w:val="22"/>
          <w:lang w:val="ru-RU"/>
        </w:rPr>
      </w:pPr>
      <w:r w:rsidRPr="00AE4A90">
        <w:rPr>
          <w:b/>
          <w:sz w:val="22"/>
          <w:lang w:val="ru-RU"/>
        </w:rPr>
        <w:t xml:space="preserve">Баланс </w:t>
      </w:r>
      <w:r w:rsidR="00AE4A90">
        <w:rPr>
          <w:b/>
          <w:sz w:val="22"/>
          <w:lang w:val="ru-RU"/>
        </w:rPr>
        <w:t>-</w:t>
      </w:r>
      <w:r w:rsidRPr="00AE4A90">
        <w:rPr>
          <w:b/>
          <w:sz w:val="22"/>
          <w:lang w:val="ru-RU"/>
        </w:rPr>
        <w:t xml:space="preserve"> </w:t>
      </w:r>
      <w:r w:rsidRPr="00AE4A90">
        <w:rPr>
          <w:sz w:val="22"/>
          <w:lang w:val="ru-RU"/>
        </w:rPr>
        <w:t>Виртуальный счёт Принципала на Платформе, отражающий сумму поступивших от Клиентов средств за вычетом Комиссии Агента, суммы возвратов и иных удержаний, предусмотренных Договором. Средства на Балансе являются денежными обязательствами Агента перед Принципалом.</w:t>
      </w:r>
    </w:p>
    <w:p w14:paraId="4FF29DDE" w14:textId="31A3453E" w:rsidR="00E20AD4" w:rsidRPr="00AE4A90" w:rsidRDefault="00000000" w:rsidP="00AE4A90">
      <w:pPr>
        <w:contextualSpacing/>
        <w:jc w:val="both"/>
        <w:rPr>
          <w:sz w:val="22"/>
          <w:lang w:val="ru-RU"/>
        </w:rPr>
      </w:pPr>
      <w:r w:rsidRPr="00AE4A90">
        <w:rPr>
          <w:b/>
          <w:sz w:val="22"/>
          <w:lang w:val="ru-RU"/>
        </w:rPr>
        <w:t xml:space="preserve">Агентское вознаграждение/Комиссия </w:t>
      </w:r>
      <w:r w:rsidR="00AE4A90">
        <w:rPr>
          <w:b/>
          <w:sz w:val="22"/>
          <w:lang w:val="ru-RU"/>
        </w:rPr>
        <w:t>-</w:t>
      </w:r>
      <w:r w:rsidRPr="00AE4A90">
        <w:rPr>
          <w:b/>
          <w:sz w:val="22"/>
          <w:lang w:val="ru-RU"/>
        </w:rPr>
        <w:t xml:space="preserve"> </w:t>
      </w:r>
      <w:r w:rsidRPr="00AE4A90">
        <w:rPr>
          <w:sz w:val="22"/>
          <w:lang w:val="ru-RU"/>
        </w:rPr>
        <w:t xml:space="preserve">Плата Агенту за исполнение поручения </w:t>
      </w:r>
      <w:r w:rsidR="00E319BB">
        <w:rPr>
          <w:sz w:val="22"/>
          <w:lang w:val="ru-RU"/>
        </w:rPr>
        <w:t>-</w:t>
      </w:r>
      <w:r w:rsidRPr="00AE4A90">
        <w:rPr>
          <w:sz w:val="22"/>
          <w:lang w:val="ru-RU"/>
        </w:rPr>
        <w:t xml:space="preserve"> 30% от суммы каждой сделки.</w:t>
      </w:r>
    </w:p>
    <w:p w14:paraId="299F1DF9" w14:textId="43386A11" w:rsidR="00E20AD4" w:rsidRPr="00AE4A90" w:rsidRDefault="00000000" w:rsidP="00AE4A90">
      <w:pPr>
        <w:contextualSpacing/>
        <w:jc w:val="both"/>
        <w:rPr>
          <w:sz w:val="22"/>
          <w:lang w:val="ru-RU"/>
        </w:rPr>
      </w:pPr>
      <w:r w:rsidRPr="00AE4A90">
        <w:rPr>
          <w:b/>
          <w:sz w:val="22"/>
          <w:lang w:val="ru-RU"/>
        </w:rPr>
        <w:t xml:space="preserve">Отчёт агента </w:t>
      </w:r>
      <w:r w:rsidR="00AE4A90">
        <w:rPr>
          <w:b/>
          <w:sz w:val="22"/>
          <w:lang w:val="ru-RU"/>
        </w:rPr>
        <w:t>-</w:t>
      </w:r>
      <w:r w:rsidRPr="00AE4A90">
        <w:rPr>
          <w:b/>
          <w:sz w:val="22"/>
          <w:lang w:val="ru-RU"/>
        </w:rPr>
        <w:t xml:space="preserve"> </w:t>
      </w:r>
      <w:r w:rsidRPr="00AE4A90">
        <w:rPr>
          <w:sz w:val="22"/>
          <w:lang w:val="ru-RU"/>
        </w:rPr>
        <w:t>Документ, формируемый Агентом в Личном кабинете Принципала, содержащий реестр сделок, сумм оплат, удержанной Комиссии и сумм к выплате (ст. 1008 ГК РФ).</w:t>
      </w:r>
    </w:p>
    <w:p w14:paraId="3C25D553" w14:textId="77777777" w:rsidR="00AE4A90" w:rsidRDefault="00AE4A90" w:rsidP="00AE4A90">
      <w:pPr>
        <w:contextualSpacing/>
        <w:jc w:val="center"/>
        <w:rPr>
          <w:b/>
          <w:sz w:val="22"/>
          <w:lang w:val="ru-RU"/>
        </w:rPr>
      </w:pPr>
    </w:p>
    <w:p w14:paraId="584DA881" w14:textId="6649E6BD" w:rsidR="00E20AD4" w:rsidRPr="00AE4A90" w:rsidRDefault="00000000" w:rsidP="00AE4A90">
      <w:pPr>
        <w:contextualSpacing/>
        <w:jc w:val="center"/>
        <w:rPr>
          <w:sz w:val="22"/>
          <w:lang w:val="ru-RU"/>
        </w:rPr>
      </w:pPr>
      <w:r w:rsidRPr="00AE4A90">
        <w:rPr>
          <w:b/>
          <w:sz w:val="22"/>
          <w:lang w:val="ru-RU"/>
        </w:rPr>
        <w:t>2. ПРЕДМЕТ ДОГОВОРА</w:t>
      </w:r>
    </w:p>
    <w:p w14:paraId="36464EE8" w14:textId="72276C24" w:rsidR="00E20AD4" w:rsidRPr="00AE4A90" w:rsidRDefault="00000000" w:rsidP="00AE4A90">
      <w:pPr>
        <w:ind w:firstLine="562"/>
        <w:contextualSpacing/>
        <w:jc w:val="both"/>
        <w:rPr>
          <w:sz w:val="22"/>
          <w:lang w:val="ru-RU"/>
        </w:rPr>
      </w:pPr>
      <w:r w:rsidRPr="00AE4A90">
        <w:rPr>
          <w:sz w:val="22"/>
          <w:lang w:val="ru-RU"/>
        </w:rPr>
        <w:t>2.1. Агент за вознаграждение совершает по поручению Принципала юридические и фактические действия, направленные на заключение и исполнение договоров возмездного оказания услуг между Принципалом и Клиентами, включая поиск и привлечение Клиентов, организацию оформления заказа, приём оплаты от Клиентов на расчётный счёт Агента за услуги Принципала, информационное и рекламное продвижение профиля Принципала (ст. 1005 ГК РФ).</w:t>
      </w:r>
    </w:p>
    <w:p w14:paraId="424DDF4A" w14:textId="77777777" w:rsidR="00E20AD4" w:rsidRPr="00AE4A90" w:rsidRDefault="00000000" w:rsidP="00AE4A90">
      <w:pPr>
        <w:ind w:firstLine="562"/>
        <w:contextualSpacing/>
        <w:jc w:val="both"/>
        <w:rPr>
          <w:sz w:val="22"/>
          <w:lang w:val="ru-RU"/>
        </w:rPr>
      </w:pPr>
      <w:r w:rsidRPr="00AE4A90">
        <w:rPr>
          <w:sz w:val="22"/>
          <w:lang w:val="ru-RU"/>
        </w:rPr>
        <w:t>2.2. Услуги Клиентам оказывает непосредственно Принципал от своего имени и под свою ответственность. Агент не оказывает консультационных услуг Клиентам и не несёт ответственности за их качество, содержание и результат.</w:t>
      </w:r>
    </w:p>
    <w:p w14:paraId="407BFEE3" w14:textId="32DA33B7" w:rsidR="00E20AD4" w:rsidRPr="00AE4A90" w:rsidRDefault="00000000" w:rsidP="00AE4A90">
      <w:pPr>
        <w:ind w:firstLine="562"/>
        <w:contextualSpacing/>
        <w:jc w:val="both"/>
        <w:rPr>
          <w:sz w:val="22"/>
          <w:lang w:val="ru-RU"/>
        </w:rPr>
      </w:pPr>
      <w:r w:rsidRPr="00AE4A90">
        <w:rPr>
          <w:sz w:val="22"/>
          <w:lang w:val="ru-RU"/>
        </w:rPr>
        <w:t>2.3. Агент действует от своего имени, но за счёт Принципала (ст. 1005 ГК РФ, модель комиссии). Агент применяет собственную ККТ с указанием в чеке: признака агента</w:t>
      </w:r>
      <w:r w:rsidR="00E319BB">
        <w:rPr>
          <w:sz w:val="22"/>
          <w:lang w:val="ru-RU"/>
        </w:rPr>
        <w:t xml:space="preserve">, </w:t>
      </w:r>
      <w:r w:rsidRPr="00AE4A90">
        <w:rPr>
          <w:sz w:val="22"/>
          <w:lang w:val="ru-RU"/>
        </w:rPr>
        <w:t>наименования и ИНН поставщика-Принципала.</w:t>
      </w:r>
    </w:p>
    <w:p w14:paraId="4BCB8D0B" w14:textId="13144970" w:rsidR="00F74A1E" w:rsidRPr="00F74A1E" w:rsidRDefault="00000000" w:rsidP="00F74A1E">
      <w:pPr>
        <w:ind w:firstLine="562"/>
        <w:contextualSpacing/>
        <w:jc w:val="both"/>
        <w:rPr>
          <w:sz w:val="22"/>
          <w:lang w:val="ru-RU"/>
        </w:rPr>
      </w:pPr>
      <w:r w:rsidRPr="00AE4A90">
        <w:rPr>
          <w:sz w:val="22"/>
          <w:lang w:val="ru-RU"/>
        </w:rPr>
        <w:lastRenderedPageBreak/>
        <w:t xml:space="preserve">2.4. </w:t>
      </w:r>
      <w:r w:rsidR="00F74A1E" w:rsidRPr="00F74A1E">
        <w:rPr>
          <w:sz w:val="22"/>
          <w:lang w:val="ru-RU"/>
        </w:rPr>
        <w:t>Агент предоставляет Принципалу простую (неисключительную), непередаваемую лицензию на использование Платформы и Личного кабинета исключительно в целях исполнения настоящего Договора и взаимодействия с Клиентами.</w:t>
      </w:r>
    </w:p>
    <w:p w14:paraId="14C26992" w14:textId="75B3485F" w:rsidR="00F74A1E" w:rsidRPr="00F74A1E" w:rsidRDefault="00F74A1E" w:rsidP="00F74A1E">
      <w:pPr>
        <w:ind w:firstLine="562"/>
        <w:contextualSpacing/>
        <w:jc w:val="both"/>
        <w:rPr>
          <w:sz w:val="22"/>
          <w:lang w:val="ru-RU"/>
        </w:rPr>
      </w:pPr>
      <w:r>
        <w:rPr>
          <w:sz w:val="22"/>
          <w:lang w:val="ru-RU"/>
        </w:rPr>
        <w:t xml:space="preserve">2.5. </w:t>
      </w:r>
      <w:r w:rsidRPr="00F74A1E">
        <w:rPr>
          <w:sz w:val="22"/>
          <w:lang w:val="ru-RU"/>
        </w:rPr>
        <w:t>Принципал вправе использовать Платформу только через предоставленный ему Личный кабинет и иные интерфейсы, предусмотренные Платформой, без права передачи доступа третьим лицам, за исключением его уполномоченных представителей.</w:t>
      </w:r>
    </w:p>
    <w:p w14:paraId="44C343C3" w14:textId="3178887F" w:rsidR="00F74A1E" w:rsidRPr="00F74A1E" w:rsidRDefault="00F74A1E" w:rsidP="00F74A1E">
      <w:pPr>
        <w:ind w:firstLine="562"/>
        <w:contextualSpacing/>
        <w:jc w:val="both"/>
        <w:rPr>
          <w:sz w:val="22"/>
          <w:lang w:val="ru-RU"/>
        </w:rPr>
      </w:pPr>
      <w:r>
        <w:rPr>
          <w:sz w:val="22"/>
          <w:lang w:val="ru-RU"/>
        </w:rPr>
        <w:t xml:space="preserve">2.6. </w:t>
      </w:r>
      <w:r w:rsidRPr="00F74A1E">
        <w:rPr>
          <w:sz w:val="22"/>
          <w:lang w:val="ru-RU"/>
        </w:rPr>
        <w:t>Принципал не вправе изменять, копировать, декомпилировать, распространять, сдавать в аренду, предоставлять суб</w:t>
      </w:r>
      <w:r>
        <w:rPr>
          <w:sz w:val="22"/>
          <w:lang w:val="ru-RU"/>
        </w:rPr>
        <w:t>л</w:t>
      </w:r>
      <w:r w:rsidRPr="00F74A1E">
        <w:rPr>
          <w:sz w:val="22"/>
          <w:lang w:val="ru-RU"/>
        </w:rPr>
        <w:t>ицензии либо иным образом распоряжаться Платформой или её элементами, за исключением случаев, прямо предусмотренных законодательством Российской Федерации.</w:t>
      </w:r>
    </w:p>
    <w:p w14:paraId="5AAE57AC" w14:textId="27C66375" w:rsidR="00F74A1E" w:rsidRPr="00F74A1E" w:rsidRDefault="00F74A1E" w:rsidP="00F74A1E">
      <w:pPr>
        <w:ind w:firstLine="562"/>
        <w:contextualSpacing/>
        <w:jc w:val="both"/>
        <w:rPr>
          <w:sz w:val="22"/>
          <w:lang w:val="ru-RU"/>
        </w:rPr>
      </w:pPr>
      <w:r>
        <w:rPr>
          <w:sz w:val="22"/>
          <w:lang w:val="ru-RU"/>
        </w:rPr>
        <w:t xml:space="preserve">2.7. </w:t>
      </w:r>
      <w:r w:rsidRPr="00F74A1E">
        <w:rPr>
          <w:sz w:val="22"/>
          <w:lang w:val="ru-RU"/>
        </w:rPr>
        <w:t>Все исключительные права на Платформу, её программный код, базы данных, дизайн и иные результаты интеллектуальной деятельности сохраняются за Агентом; предоставление лицензии не означает передачу Принципалу каких-либо исключительных прав.</w:t>
      </w:r>
    </w:p>
    <w:p w14:paraId="78954F68" w14:textId="7FF06DD9" w:rsidR="00F74A1E" w:rsidRPr="00AE4A90" w:rsidRDefault="00F74A1E" w:rsidP="00F74A1E">
      <w:pPr>
        <w:ind w:firstLine="562"/>
        <w:contextualSpacing/>
        <w:jc w:val="both"/>
        <w:rPr>
          <w:sz w:val="22"/>
          <w:lang w:val="ru-RU"/>
        </w:rPr>
      </w:pPr>
      <w:r>
        <w:rPr>
          <w:sz w:val="22"/>
          <w:lang w:val="ru-RU"/>
        </w:rPr>
        <w:t xml:space="preserve">2.8. </w:t>
      </w:r>
      <w:r w:rsidRPr="00F74A1E">
        <w:rPr>
          <w:sz w:val="22"/>
          <w:lang w:val="ru-RU"/>
        </w:rPr>
        <w:t>Агент вправе вносить изменения в интерфейс и функционал Платформы, выпускать обновления и модификации без отдельного согласования с Принципалом, если такие изменения не приводят к нарушению обязательств Агента по настоящему Договору.</w:t>
      </w:r>
    </w:p>
    <w:p w14:paraId="1D191FD7" w14:textId="007D9483" w:rsidR="00E20AD4" w:rsidRPr="00AE4A90" w:rsidRDefault="00000000" w:rsidP="00AE4A90">
      <w:pPr>
        <w:ind w:firstLine="562"/>
        <w:contextualSpacing/>
        <w:jc w:val="both"/>
        <w:rPr>
          <w:sz w:val="22"/>
          <w:lang w:val="ru-RU"/>
        </w:rPr>
      </w:pPr>
      <w:r w:rsidRPr="00AE4A90">
        <w:rPr>
          <w:sz w:val="22"/>
          <w:lang w:val="ru-RU"/>
        </w:rPr>
        <w:t>2.</w:t>
      </w:r>
      <w:r w:rsidR="00F74A1E">
        <w:rPr>
          <w:sz w:val="22"/>
          <w:lang w:val="ru-RU"/>
        </w:rPr>
        <w:t>9</w:t>
      </w:r>
      <w:r w:rsidRPr="00AE4A90">
        <w:rPr>
          <w:sz w:val="22"/>
          <w:lang w:val="ru-RU"/>
        </w:rPr>
        <w:t>. Настоящий Договор не является договором о предоставлении заёмного труда, аутсорсинговых, рекрутинговых услуг или услуг по организованному найму.</w:t>
      </w:r>
    </w:p>
    <w:p w14:paraId="63D921F8" w14:textId="77777777" w:rsidR="00AE4A90" w:rsidRPr="00AE4A90" w:rsidRDefault="00AE4A90" w:rsidP="00AE4A90">
      <w:pPr>
        <w:contextualSpacing/>
        <w:jc w:val="center"/>
        <w:rPr>
          <w:b/>
          <w:sz w:val="22"/>
          <w:lang w:val="ru-RU"/>
        </w:rPr>
      </w:pPr>
    </w:p>
    <w:p w14:paraId="67E73493" w14:textId="5C988FFF" w:rsidR="00E20AD4" w:rsidRPr="00AE4A90" w:rsidRDefault="00000000" w:rsidP="00AE4A90">
      <w:pPr>
        <w:contextualSpacing/>
        <w:jc w:val="center"/>
        <w:rPr>
          <w:sz w:val="22"/>
          <w:lang w:val="ru-RU"/>
        </w:rPr>
      </w:pPr>
      <w:r w:rsidRPr="00AE4A90">
        <w:rPr>
          <w:b/>
          <w:sz w:val="22"/>
          <w:lang w:val="ru-RU"/>
        </w:rPr>
        <w:t>3. ПРАВОВОЙ РЕЖИМ ДЕНЕЖНЫХ СРЕДСТВ</w:t>
      </w:r>
    </w:p>
    <w:p w14:paraId="2BD8D175" w14:textId="69106978" w:rsidR="00E20AD4" w:rsidRPr="00AE4A90" w:rsidRDefault="00000000" w:rsidP="00AE4A90">
      <w:pPr>
        <w:ind w:firstLine="562"/>
        <w:contextualSpacing/>
        <w:jc w:val="both"/>
        <w:rPr>
          <w:sz w:val="22"/>
          <w:lang w:val="ru-RU"/>
        </w:rPr>
      </w:pPr>
      <w:r w:rsidRPr="00AE4A90">
        <w:rPr>
          <w:sz w:val="22"/>
          <w:lang w:val="ru-RU"/>
        </w:rPr>
        <w:t>3.1. Денежные средства, поступающие от Клиентов на расчётный счёт Агента в оплату услуг Принципала, являются средствами Принципала и в доход Агента не включаются. Агент ведёт раздельный учёт поступлений по каждому Принципалу.</w:t>
      </w:r>
    </w:p>
    <w:p w14:paraId="37E8381E" w14:textId="77777777" w:rsidR="00E20AD4" w:rsidRPr="00AE4A90" w:rsidRDefault="00000000" w:rsidP="00AE4A90">
      <w:pPr>
        <w:ind w:firstLine="562"/>
        <w:contextualSpacing/>
        <w:jc w:val="both"/>
        <w:rPr>
          <w:sz w:val="22"/>
          <w:lang w:val="ru-RU"/>
        </w:rPr>
      </w:pPr>
      <w:r w:rsidRPr="00AE4A90">
        <w:rPr>
          <w:sz w:val="22"/>
          <w:lang w:val="ru-RU"/>
        </w:rPr>
        <w:t xml:space="preserve">3.2. Поступившие средства за вычетом Комиссии и возвратов зачисляются на Баланс Принципала в Личном кабинете в течение </w:t>
      </w:r>
      <w:r w:rsidRPr="00AE4A90">
        <w:rPr>
          <w:sz w:val="22"/>
          <w:highlight w:val="yellow"/>
          <w:lang w:val="ru-RU"/>
        </w:rPr>
        <w:t>1 (одного)</w:t>
      </w:r>
      <w:r w:rsidRPr="00AE4A90">
        <w:rPr>
          <w:sz w:val="22"/>
          <w:lang w:val="ru-RU"/>
        </w:rPr>
        <w:t xml:space="preserve"> рабочего дня с момента подтверждения оплаты.</w:t>
      </w:r>
    </w:p>
    <w:p w14:paraId="62BD9CBB" w14:textId="3586C1D2" w:rsidR="00E20AD4" w:rsidRPr="00AE4A90" w:rsidRDefault="00000000" w:rsidP="00AE4A90">
      <w:pPr>
        <w:ind w:firstLine="562"/>
        <w:contextualSpacing/>
        <w:jc w:val="both"/>
        <w:rPr>
          <w:sz w:val="22"/>
          <w:lang w:val="ru-RU"/>
        </w:rPr>
      </w:pPr>
      <w:r w:rsidRPr="00AE4A90">
        <w:rPr>
          <w:sz w:val="22"/>
          <w:lang w:val="ru-RU"/>
        </w:rPr>
        <w:t>3.3. Доходом Агента признаётся исключительно Комиссия. НДС не начисляется в связи с применением Агентом УСН.</w:t>
      </w:r>
    </w:p>
    <w:p w14:paraId="1F3296DD" w14:textId="5CB6BA28" w:rsidR="00E20AD4" w:rsidRPr="00AE4A90" w:rsidRDefault="00000000" w:rsidP="00AE4A90">
      <w:pPr>
        <w:ind w:firstLine="562"/>
        <w:contextualSpacing/>
        <w:jc w:val="both"/>
        <w:rPr>
          <w:sz w:val="22"/>
          <w:lang w:val="ru-RU"/>
        </w:rPr>
      </w:pPr>
      <w:r w:rsidRPr="00AE4A90">
        <w:rPr>
          <w:sz w:val="22"/>
          <w:lang w:val="ru-RU"/>
        </w:rPr>
        <w:t>3.4. Стороны признают, что для целей налогообложения доходом Принципала является полная цена услуги, оплаченная Клиентом (брутто-сумма), вне зависимости от размера удержанной Комиссии.</w:t>
      </w:r>
    </w:p>
    <w:p w14:paraId="72D26975" w14:textId="1CA75FED" w:rsidR="00E20AD4" w:rsidRPr="00AE4A90" w:rsidRDefault="00000000" w:rsidP="00AE4A90">
      <w:pPr>
        <w:ind w:firstLine="562"/>
        <w:contextualSpacing/>
        <w:jc w:val="both"/>
        <w:rPr>
          <w:sz w:val="22"/>
          <w:u w:val="single"/>
          <w:lang w:val="ru-RU"/>
        </w:rPr>
      </w:pPr>
      <w:r w:rsidRPr="00AE4A90">
        <w:rPr>
          <w:sz w:val="22"/>
          <w:u w:val="single"/>
          <w:lang w:val="ru-RU"/>
        </w:rPr>
        <w:t xml:space="preserve">ПРИМЕР. Клиент оплачивает услугу: 10 000 </w:t>
      </w:r>
      <w:r w:rsidR="004A0431" w:rsidRPr="00AE4A90">
        <w:rPr>
          <w:sz w:val="22"/>
          <w:u w:val="single"/>
          <w:lang w:val="ru-RU"/>
        </w:rPr>
        <w:t>рублей</w:t>
      </w:r>
      <w:r w:rsidRPr="00AE4A90">
        <w:rPr>
          <w:sz w:val="22"/>
          <w:u w:val="single"/>
          <w:lang w:val="ru-RU"/>
        </w:rPr>
        <w:t xml:space="preserve">. Агент удерживает Комиссию 30% = 3 000 </w:t>
      </w:r>
      <w:r w:rsidR="004A0431" w:rsidRPr="00AE4A90">
        <w:rPr>
          <w:sz w:val="22"/>
          <w:u w:val="single"/>
          <w:lang w:val="ru-RU"/>
        </w:rPr>
        <w:t>рублей</w:t>
      </w:r>
      <w:r w:rsidRPr="00AE4A90">
        <w:rPr>
          <w:sz w:val="22"/>
          <w:u w:val="single"/>
          <w:lang w:val="ru-RU"/>
        </w:rPr>
        <w:t xml:space="preserve"> и зачисляет на Баланс Принципала 7 000 </w:t>
      </w:r>
      <w:r w:rsidR="004A0431" w:rsidRPr="00AE4A90">
        <w:rPr>
          <w:sz w:val="22"/>
          <w:u w:val="single"/>
          <w:lang w:val="ru-RU"/>
        </w:rPr>
        <w:t>рублей</w:t>
      </w:r>
      <w:r w:rsidRPr="00AE4A90">
        <w:rPr>
          <w:sz w:val="22"/>
          <w:u w:val="single"/>
          <w:lang w:val="ru-RU"/>
        </w:rPr>
        <w:t xml:space="preserve">. Доход Принципала (УСН 6% или НПД): налог считается с 10 000 </w:t>
      </w:r>
      <w:r w:rsidR="004A0431" w:rsidRPr="00AE4A90">
        <w:rPr>
          <w:sz w:val="22"/>
          <w:u w:val="single"/>
          <w:lang w:val="ru-RU"/>
        </w:rPr>
        <w:t>рублей</w:t>
      </w:r>
      <w:r w:rsidRPr="00AE4A90">
        <w:rPr>
          <w:sz w:val="22"/>
          <w:u w:val="single"/>
          <w:lang w:val="ru-RU"/>
        </w:rPr>
        <w:t xml:space="preserve">. Доход Агента: налог считается с 3 000 </w:t>
      </w:r>
      <w:r w:rsidR="004A0431" w:rsidRPr="00AE4A90">
        <w:rPr>
          <w:sz w:val="22"/>
          <w:u w:val="single"/>
          <w:lang w:val="ru-RU"/>
        </w:rPr>
        <w:t>рублей</w:t>
      </w:r>
      <w:r w:rsidRPr="00AE4A90">
        <w:rPr>
          <w:sz w:val="22"/>
          <w:u w:val="single"/>
          <w:lang w:val="ru-RU"/>
        </w:rPr>
        <w:t>.</w:t>
      </w:r>
    </w:p>
    <w:p w14:paraId="48A77DF9" w14:textId="77777777" w:rsidR="00AE4A90" w:rsidRPr="00AE4A90" w:rsidRDefault="00AE4A90" w:rsidP="00AE4A90">
      <w:pPr>
        <w:contextualSpacing/>
        <w:jc w:val="center"/>
        <w:rPr>
          <w:b/>
          <w:sz w:val="22"/>
          <w:lang w:val="ru-RU"/>
        </w:rPr>
      </w:pPr>
    </w:p>
    <w:p w14:paraId="0D24B128" w14:textId="5A389B37" w:rsidR="00E20AD4" w:rsidRPr="00AE4A90" w:rsidRDefault="00000000" w:rsidP="00AE4A90">
      <w:pPr>
        <w:contextualSpacing/>
        <w:jc w:val="center"/>
        <w:rPr>
          <w:sz w:val="22"/>
          <w:lang w:val="ru-RU"/>
        </w:rPr>
      </w:pPr>
      <w:r w:rsidRPr="00AE4A90">
        <w:rPr>
          <w:b/>
          <w:sz w:val="22"/>
          <w:lang w:val="ru-RU"/>
        </w:rPr>
        <w:t>4. АГЕНТСКОЕ ВОЗНАГРАЖДЕНИЕ (КОМИССИЯ)</w:t>
      </w:r>
    </w:p>
    <w:p w14:paraId="53AD048D" w14:textId="1564F249" w:rsidR="00E20AD4" w:rsidRPr="00AE4A90" w:rsidRDefault="00000000" w:rsidP="00AE4A90">
      <w:pPr>
        <w:ind w:firstLine="562"/>
        <w:contextualSpacing/>
        <w:jc w:val="both"/>
        <w:rPr>
          <w:sz w:val="22"/>
          <w:lang w:val="ru-RU"/>
        </w:rPr>
      </w:pPr>
      <w:r w:rsidRPr="00AE4A90">
        <w:rPr>
          <w:sz w:val="22"/>
          <w:lang w:val="ru-RU"/>
        </w:rPr>
        <w:t>4.1. Размер Комиссии составляет 30 (тридцать) процентов от суммы, оплаченной Клиентом за услугу Принципала.</w:t>
      </w:r>
    </w:p>
    <w:p w14:paraId="2F9477D4" w14:textId="77777777" w:rsidR="00E20AD4" w:rsidRPr="00AE4A90" w:rsidRDefault="00000000" w:rsidP="00AE4A90">
      <w:pPr>
        <w:ind w:firstLine="562"/>
        <w:contextualSpacing/>
        <w:jc w:val="both"/>
        <w:rPr>
          <w:sz w:val="22"/>
          <w:lang w:val="ru-RU"/>
        </w:rPr>
      </w:pPr>
      <w:r w:rsidRPr="00AE4A90">
        <w:rPr>
          <w:sz w:val="22"/>
          <w:lang w:val="ru-RU"/>
        </w:rPr>
        <w:t>4.2. Агент удерживает Комиссию в момент поступления средств от Клиента путём зачёта встречных требований — до зачисления остатка на Баланс Принципала.</w:t>
      </w:r>
    </w:p>
    <w:p w14:paraId="6DC5DB5A" w14:textId="77777777" w:rsidR="00E20AD4" w:rsidRPr="00AE4A90" w:rsidRDefault="00000000" w:rsidP="00AE4A90">
      <w:pPr>
        <w:ind w:firstLine="562"/>
        <w:contextualSpacing/>
        <w:jc w:val="both"/>
        <w:rPr>
          <w:sz w:val="22"/>
          <w:lang w:val="ru-RU"/>
        </w:rPr>
      </w:pPr>
      <w:r w:rsidRPr="00AE4A90">
        <w:rPr>
          <w:sz w:val="22"/>
          <w:lang w:val="ru-RU"/>
        </w:rPr>
        <w:t>4.3. Право на Комиссию возникает у Агента в момент поступления оплаты от Клиента на расчётный счёт Агента.</w:t>
      </w:r>
    </w:p>
    <w:p w14:paraId="5A7CF5A5" w14:textId="22517E5F" w:rsidR="00E20AD4" w:rsidRPr="00AE4A90" w:rsidRDefault="00000000" w:rsidP="00AE4A90">
      <w:pPr>
        <w:ind w:firstLine="562"/>
        <w:contextualSpacing/>
        <w:jc w:val="both"/>
        <w:rPr>
          <w:sz w:val="22"/>
          <w:lang w:val="ru-RU"/>
        </w:rPr>
      </w:pPr>
      <w:r w:rsidRPr="00AE4A90">
        <w:rPr>
          <w:sz w:val="22"/>
          <w:lang w:val="ru-RU"/>
        </w:rPr>
        <w:t>4.4. Комиссия НДС не облагается в связи с применением Агентом УСН.</w:t>
      </w:r>
    </w:p>
    <w:p w14:paraId="34925D22" w14:textId="77777777" w:rsidR="00F74A1E" w:rsidRPr="00AE4A90" w:rsidRDefault="00F74A1E" w:rsidP="00FE062C">
      <w:pPr>
        <w:contextualSpacing/>
        <w:rPr>
          <w:b/>
          <w:sz w:val="22"/>
          <w:lang w:val="ru-RU"/>
        </w:rPr>
      </w:pPr>
    </w:p>
    <w:p w14:paraId="06E88ECA" w14:textId="5C062FCE" w:rsidR="00E20AD4" w:rsidRPr="00AE4A90" w:rsidRDefault="00000000" w:rsidP="00AE4A90">
      <w:pPr>
        <w:contextualSpacing/>
        <w:jc w:val="center"/>
        <w:rPr>
          <w:sz w:val="22"/>
          <w:lang w:val="ru-RU"/>
        </w:rPr>
      </w:pPr>
      <w:r w:rsidRPr="00AE4A90">
        <w:rPr>
          <w:b/>
          <w:sz w:val="22"/>
          <w:lang w:val="ru-RU"/>
        </w:rPr>
        <w:t>5. ЛИЧНЫЙ КАБИНЕТ И ПОРЯДОК ВЫПЛАТ</w:t>
      </w:r>
    </w:p>
    <w:p w14:paraId="22BA98AD" w14:textId="77777777" w:rsidR="00E20AD4" w:rsidRPr="00AE4A90" w:rsidRDefault="00000000" w:rsidP="00AE4A90">
      <w:pPr>
        <w:ind w:firstLine="562"/>
        <w:contextualSpacing/>
        <w:jc w:val="both"/>
        <w:rPr>
          <w:sz w:val="22"/>
          <w:lang w:val="ru-RU"/>
        </w:rPr>
      </w:pPr>
      <w:r w:rsidRPr="00AE4A90">
        <w:rPr>
          <w:sz w:val="22"/>
          <w:lang w:val="ru-RU"/>
        </w:rPr>
        <w:t>5.1. После поступления оплаты от Клиента средства (за вычетом Комиссии и возвратов) зачисляются на Баланс Принципала в его Личном кабинете на Платформе.</w:t>
      </w:r>
    </w:p>
    <w:p w14:paraId="6B7FEEA6" w14:textId="15C7C64B" w:rsidR="00E20AD4" w:rsidRPr="00AE4A90" w:rsidRDefault="00000000" w:rsidP="00AE4A90">
      <w:pPr>
        <w:ind w:firstLine="562"/>
        <w:contextualSpacing/>
        <w:jc w:val="both"/>
        <w:rPr>
          <w:sz w:val="22"/>
          <w:lang w:val="ru-RU"/>
        </w:rPr>
      </w:pPr>
      <w:r w:rsidRPr="00AE4A90">
        <w:rPr>
          <w:sz w:val="22"/>
          <w:lang w:val="ru-RU"/>
        </w:rPr>
        <w:lastRenderedPageBreak/>
        <w:t>5.2. Принципал вправе в любое время запросить выплату средств с Баланса через функцию «Вывод средств» в Личном кабинете.</w:t>
      </w:r>
    </w:p>
    <w:p w14:paraId="25F35349" w14:textId="5B9362B9" w:rsidR="00E20AD4" w:rsidRPr="00AE4A90" w:rsidRDefault="00000000" w:rsidP="00AE4A90">
      <w:pPr>
        <w:ind w:firstLine="562"/>
        <w:contextualSpacing/>
        <w:jc w:val="both"/>
        <w:rPr>
          <w:sz w:val="22"/>
          <w:lang w:val="ru-RU"/>
        </w:rPr>
      </w:pPr>
      <w:r w:rsidRPr="00AE4A90">
        <w:rPr>
          <w:sz w:val="22"/>
          <w:lang w:val="ru-RU"/>
        </w:rPr>
        <w:t xml:space="preserve">5.3. Агент осуществляет выплату в течение </w:t>
      </w:r>
      <w:r w:rsidR="004A0431" w:rsidRPr="00AE4A90">
        <w:rPr>
          <w:sz w:val="22"/>
          <w:lang w:val="ru-RU"/>
        </w:rPr>
        <w:t>3</w:t>
      </w:r>
      <w:r w:rsidRPr="00AE4A90">
        <w:rPr>
          <w:sz w:val="22"/>
          <w:lang w:val="ru-RU"/>
        </w:rPr>
        <w:t xml:space="preserve"> (</w:t>
      </w:r>
      <w:r w:rsidR="004A0431" w:rsidRPr="00AE4A90">
        <w:rPr>
          <w:sz w:val="22"/>
          <w:lang w:val="ru-RU"/>
        </w:rPr>
        <w:t>трех</w:t>
      </w:r>
      <w:r w:rsidRPr="00AE4A90">
        <w:rPr>
          <w:sz w:val="22"/>
          <w:lang w:val="ru-RU"/>
        </w:rPr>
        <w:t>) рабочих дней с момента подачи заявки на вывод путём перечисления на банковский счёт Принципала, указанный в его профиле.</w:t>
      </w:r>
    </w:p>
    <w:p w14:paraId="02CEF077" w14:textId="75966A8C" w:rsidR="00E20AD4" w:rsidRPr="00AE4A90" w:rsidRDefault="00000000" w:rsidP="00AE4A90">
      <w:pPr>
        <w:ind w:firstLine="562"/>
        <w:contextualSpacing/>
        <w:jc w:val="both"/>
        <w:rPr>
          <w:sz w:val="22"/>
          <w:lang w:val="ru-RU"/>
        </w:rPr>
      </w:pPr>
      <w:r w:rsidRPr="00AE4A90">
        <w:rPr>
          <w:sz w:val="22"/>
          <w:lang w:val="ru-RU"/>
        </w:rPr>
        <w:t xml:space="preserve">5.4. Сумма к перечислению = Баланс Принципала </w:t>
      </w:r>
      <w:r w:rsidR="00445239">
        <w:rPr>
          <w:sz w:val="22"/>
          <w:lang w:val="ru-RU"/>
        </w:rPr>
        <w:t>-</w:t>
      </w:r>
      <w:r w:rsidRPr="00AE4A90">
        <w:rPr>
          <w:sz w:val="22"/>
          <w:lang w:val="ru-RU"/>
        </w:rPr>
        <w:t xml:space="preserve"> суммы возвратов, выставленных после подачи заявки на вывод </w:t>
      </w:r>
      <w:r w:rsidR="00445239">
        <w:rPr>
          <w:sz w:val="22"/>
          <w:lang w:val="ru-RU"/>
        </w:rPr>
        <w:t>-</w:t>
      </w:r>
      <w:r w:rsidRPr="00AE4A90">
        <w:rPr>
          <w:sz w:val="22"/>
          <w:lang w:val="ru-RU"/>
        </w:rPr>
        <w:t xml:space="preserve"> иные согласованные удержания.</w:t>
      </w:r>
    </w:p>
    <w:p w14:paraId="76CA88CA" w14:textId="35AB11BD" w:rsidR="00E319BB" w:rsidRPr="00AA0FEE" w:rsidRDefault="00000000" w:rsidP="00AA0FEE">
      <w:pPr>
        <w:ind w:firstLine="562"/>
        <w:contextualSpacing/>
        <w:jc w:val="both"/>
        <w:rPr>
          <w:sz w:val="22"/>
          <w:lang w:val="ru-RU"/>
        </w:rPr>
      </w:pPr>
      <w:r w:rsidRPr="00AE4A90">
        <w:rPr>
          <w:sz w:val="22"/>
          <w:lang w:val="ru-RU"/>
        </w:rPr>
        <w:t>5.5. Агент предоставляет Принципалу электронный доступ к реестру всех сделок, поступлений, удержаний и выплат в режиме реального времени через Личный кабинет.</w:t>
      </w:r>
    </w:p>
    <w:p w14:paraId="29D3C1D3" w14:textId="77777777" w:rsidR="00E319BB" w:rsidRDefault="00E319BB" w:rsidP="00AE4A90">
      <w:pPr>
        <w:contextualSpacing/>
        <w:jc w:val="center"/>
        <w:rPr>
          <w:b/>
          <w:sz w:val="22"/>
          <w:lang w:val="ru-RU"/>
        </w:rPr>
      </w:pPr>
    </w:p>
    <w:p w14:paraId="06D8036D" w14:textId="52EEAF9B" w:rsidR="00E20AD4" w:rsidRPr="00AE4A90" w:rsidRDefault="00000000" w:rsidP="00AE4A90">
      <w:pPr>
        <w:contextualSpacing/>
        <w:jc w:val="center"/>
        <w:rPr>
          <w:sz w:val="22"/>
          <w:lang w:val="ru-RU"/>
        </w:rPr>
      </w:pPr>
      <w:r w:rsidRPr="00AE4A90">
        <w:rPr>
          <w:b/>
          <w:sz w:val="22"/>
          <w:lang w:val="ru-RU"/>
        </w:rPr>
        <w:t>6. ПРИМЕНЕНИЕ ККТ</w:t>
      </w:r>
    </w:p>
    <w:p w14:paraId="280826F8" w14:textId="3292518C" w:rsidR="00E20AD4" w:rsidRPr="00AE4A90" w:rsidRDefault="00000000" w:rsidP="00AE4A90">
      <w:pPr>
        <w:ind w:firstLine="562"/>
        <w:contextualSpacing/>
        <w:jc w:val="both"/>
        <w:rPr>
          <w:sz w:val="22"/>
          <w:lang w:val="ru-RU"/>
        </w:rPr>
      </w:pPr>
      <w:r w:rsidRPr="00AE4A90">
        <w:rPr>
          <w:sz w:val="22"/>
          <w:lang w:val="ru-RU"/>
        </w:rPr>
        <w:t>6.1. Чеки за услуги Принципала формирует Агент на собственной ККТ. В кассовом чеке в обязательном порядке указываются: признак агента, наименование поставщика (Принципала) и его ИНН.</w:t>
      </w:r>
    </w:p>
    <w:p w14:paraId="5BCBBEAD" w14:textId="17B4E3DD" w:rsidR="00E20AD4" w:rsidRPr="00AE4A90" w:rsidRDefault="00000000" w:rsidP="00AE4A90">
      <w:pPr>
        <w:ind w:firstLine="562"/>
        <w:contextualSpacing/>
        <w:jc w:val="both"/>
        <w:rPr>
          <w:sz w:val="22"/>
          <w:lang w:val="ru-RU"/>
        </w:rPr>
      </w:pPr>
      <w:r w:rsidRPr="00AE4A90">
        <w:rPr>
          <w:sz w:val="22"/>
          <w:lang w:val="ru-RU"/>
        </w:rPr>
        <w:t>6.2. Неуказание данных поставщика влечёт признание всей выручки доходом Агента. Стороны принимают на себя обязанность не допускать этого.</w:t>
      </w:r>
    </w:p>
    <w:p w14:paraId="325ED0BC" w14:textId="77777777" w:rsidR="00E20AD4" w:rsidRPr="00AE4A90" w:rsidRDefault="00000000" w:rsidP="00AE4A90">
      <w:pPr>
        <w:ind w:firstLine="562"/>
        <w:contextualSpacing/>
        <w:jc w:val="both"/>
        <w:rPr>
          <w:sz w:val="22"/>
          <w:lang w:val="ru-RU"/>
        </w:rPr>
      </w:pPr>
      <w:r w:rsidRPr="00AE4A90">
        <w:rPr>
          <w:sz w:val="22"/>
          <w:lang w:val="ru-RU"/>
        </w:rPr>
        <w:t>6.3. Принципал обязан предоставить Агенту актуальные данные: ИНН, наименование/ФИО, статус (ИП/НПД). При изменении данных Принципал уведомляет Агента незамедлительно.</w:t>
      </w:r>
    </w:p>
    <w:p w14:paraId="7A7A869F" w14:textId="15A33EDF" w:rsidR="00E20AD4" w:rsidRPr="00AE4A90" w:rsidRDefault="00000000" w:rsidP="00AE4A90">
      <w:pPr>
        <w:ind w:firstLine="562"/>
        <w:contextualSpacing/>
        <w:jc w:val="both"/>
        <w:rPr>
          <w:sz w:val="22"/>
          <w:lang w:val="ru-RU"/>
        </w:rPr>
      </w:pPr>
      <w:r w:rsidRPr="00AE4A90">
        <w:rPr>
          <w:sz w:val="22"/>
          <w:lang w:val="ru-RU"/>
        </w:rPr>
        <w:t>6.4. Плательщик НПД выставляет чек в приложении «Мой налог» на Агента по ставке 6% в дату поступления средств на расчётный счёт Агента от Клиента.</w:t>
      </w:r>
    </w:p>
    <w:p w14:paraId="207A9C42" w14:textId="77777777" w:rsidR="00AE4A90" w:rsidRPr="00AE4A90" w:rsidRDefault="00AE4A90" w:rsidP="00AE4A90">
      <w:pPr>
        <w:contextualSpacing/>
        <w:jc w:val="center"/>
        <w:rPr>
          <w:b/>
          <w:sz w:val="22"/>
          <w:lang w:val="ru-RU"/>
        </w:rPr>
      </w:pPr>
    </w:p>
    <w:p w14:paraId="498B8928" w14:textId="7744ABAA" w:rsidR="00E20AD4" w:rsidRPr="00AE4A90" w:rsidRDefault="00000000" w:rsidP="00AE4A90">
      <w:pPr>
        <w:contextualSpacing/>
        <w:jc w:val="center"/>
        <w:rPr>
          <w:sz w:val="22"/>
          <w:lang w:val="ru-RU"/>
        </w:rPr>
      </w:pPr>
      <w:r w:rsidRPr="00AE4A90">
        <w:rPr>
          <w:b/>
          <w:sz w:val="22"/>
          <w:lang w:val="ru-RU"/>
        </w:rPr>
        <w:t>7. ОТЧЁТ АГЕНТА</w:t>
      </w:r>
    </w:p>
    <w:p w14:paraId="0919A611" w14:textId="77777777" w:rsidR="00E20AD4" w:rsidRPr="00AE4A90" w:rsidRDefault="00000000" w:rsidP="00AE4A90">
      <w:pPr>
        <w:ind w:firstLine="562"/>
        <w:contextualSpacing/>
        <w:jc w:val="both"/>
        <w:rPr>
          <w:sz w:val="22"/>
          <w:lang w:val="ru-RU"/>
        </w:rPr>
      </w:pPr>
      <w:r w:rsidRPr="00AE4A90">
        <w:rPr>
          <w:sz w:val="22"/>
          <w:lang w:val="ru-RU"/>
        </w:rPr>
        <w:t>7.1. Агент формирует Отчёт агента еженедельно (каждый понедельник за предыдущую неделю) и размещает его в Личном кабинете Принципала. Отчёт содержит: идентификатор Клиента, дату, сумму оплаты, возвраты, Комиссию, сумму к зачислению на Баланс.</w:t>
      </w:r>
    </w:p>
    <w:p w14:paraId="3804882F" w14:textId="77777777" w:rsidR="00E20AD4" w:rsidRPr="00AE4A90" w:rsidRDefault="00000000" w:rsidP="00AE4A90">
      <w:pPr>
        <w:ind w:firstLine="562"/>
        <w:contextualSpacing/>
        <w:jc w:val="both"/>
        <w:rPr>
          <w:sz w:val="22"/>
          <w:lang w:val="ru-RU"/>
        </w:rPr>
      </w:pPr>
      <w:r w:rsidRPr="00AE4A90">
        <w:rPr>
          <w:sz w:val="22"/>
          <w:lang w:val="ru-RU"/>
        </w:rPr>
        <w:t xml:space="preserve">7.2. Принципал вправе представить письменные возражения на Отчёт в течение 5 (пяти) рабочих дней через Личный кабинет или по </w:t>
      </w:r>
      <w:r w:rsidRPr="00AE4A90">
        <w:rPr>
          <w:sz w:val="22"/>
        </w:rPr>
        <w:t>e</w:t>
      </w:r>
      <w:r w:rsidRPr="00AE4A90">
        <w:rPr>
          <w:sz w:val="22"/>
          <w:lang w:val="ru-RU"/>
        </w:rPr>
        <w:t>-</w:t>
      </w:r>
      <w:r w:rsidRPr="00AE4A90">
        <w:rPr>
          <w:sz w:val="22"/>
        </w:rPr>
        <w:t>mail</w:t>
      </w:r>
      <w:r w:rsidRPr="00AE4A90">
        <w:rPr>
          <w:sz w:val="22"/>
          <w:lang w:val="ru-RU"/>
        </w:rPr>
        <w:t xml:space="preserve"> Агента. При отсутствии возражений Отчёт считается принятым.</w:t>
      </w:r>
    </w:p>
    <w:p w14:paraId="1CF4D2B8" w14:textId="32E85FED" w:rsidR="00AE4A90" w:rsidRPr="00AE4A90" w:rsidRDefault="00000000" w:rsidP="00AE4A90">
      <w:pPr>
        <w:ind w:firstLine="562"/>
        <w:contextualSpacing/>
        <w:jc w:val="both"/>
        <w:rPr>
          <w:sz w:val="22"/>
          <w:lang w:val="ru-RU"/>
        </w:rPr>
      </w:pPr>
      <w:r w:rsidRPr="00AE4A90">
        <w:rPr>
          <w:sz w:val="22"/>
          <w:lang w:val="ru-RU"/>
        </w:rPr>
        <w:t>7.3. Отчёт агента и реестр сделок являются первичными документами, подтверждающими структуру поступлений и обоснованность исключения транзитных сумм из дохода Агента.</w:t>
      </w:r>
    </w:p>
    <w:p w14:paraId="4494B204" w14:textId="77777777" w:rsidR="00F74A1E" w:rsidRDefault="00F74A1E" w:rsidP="00AE4A90">
      <w:pPr>
        <w:contextualSpacing/>
        <w:jc w:val="center"/>
        <w:rPr>
          <w:b/>
          <w:sz w:val="22"/>
          <w:lang w:val="ru-RU"/>
        </w:rPr>
      </w:pPr>
    </w:p>
    <w:p w14:paraId="2E80DDFA" w14:textId="6CB70701" w:rsidR="00E20AD4" w:rsidRPr="00AE4A90" w:rsidRDefault="00000000" w:rsidP="00AE4A90">
      <w:pPr>
        <w:contextualSpacing/>
        <w:jc w:val="center"/>
        <w:rPr>
          <w:sz w:val="22"/>
          <w:lang w:val="ru-RU"/>
        </w:rPr>
      </w:pPr>
      <w:r w:rsidRPr="00AE4A90">
        <w:rPr>
          <w:b/>
          <w:sz w:val="22"/>
          <w:lang w:val="ru-RU"/>
        </w:rPr>
        <w:t>8. ВОЗВРАТЫ КЛИЕНТАМ</w:t>
      </w:r>
    </w:p>
    <w:p w14:paraId="20D09910" w14:textId="77777777" w:rsidR="00E20AD4" w:rsidRPr="00AE4A90" w:rsidRDefault="00000000" w:rsidP="00AE4A90">
      <w:pPr>
        <w:ind w:firstLine="562"/>
        <w:contextualSpacing/>
        <w:jc w:val="both"/>
        <w:rPr>
          <w:sz w:val="22"/>
          <w:lang w:val="ru-RU"/>
        </w:rPr>
      </w:pPr>
      <w:r w:rsidRPr="00AE4A90">
        <w:rPr>
          <w:sz w:val="22"/>
          <w:lang w:val="ru-RU"/>
        </w:rPr>
        <w:t>8.1. Основания и процедура возврата определяются законодательством РФ о защите прав потребителей и условиями оказания услуг Принципала.</w:t>
      </w:r>
    </w:p>
    <w:p w14:paraId="7D8CBB19" w14:textId="77777777" w:rsidR="00E20AD4" w:rsidRPr="00AE4A90" w:rsidRDefault="00000000" w:rsidP="00AE4A90">
      <w:pPr>
        <w:ind w:firstLine="562"/>
        <w:contextualSpacing/>
        <w:jc w:val="both"/>
        <w:rPr>
          <w:sz w:val="22"/>
          <w:lang w:val="ru-RU"/>
        </w:rPr>
      </w:pPr>
      <w:r w:rsidRPr="00AE4A90">
        <w:rPr>
          <w:sz w:val="22"/>
          <w:lang w:val="ru-RU"/>
        </w:rPr>
        <w:t>8.2. При поступлении обоснованного требования о возврате Агент списывает соответствующую сумму с Баланса Принципала. Комиссия с возвращённой суммы не начисляется; ранее удержанная Комиссия возвращается путём зачисления на Баланс Принципала.</w:t>
      </w:r>
    </w:p>
    <w:p w14:paraId="1AF2A871" w14:textId="77777777" w:rsidR="00E20AD4" w:rsidRPr="00AE4A90" w:rsidRDefault="00000000" w:rsidP="00AE4A90">
      <w:pPr>
        <w:ind w:firstLine="562"/>
        <w:contextualSpacing/>
        <w:jc w:val="both"/>
        <w:rPr>
          <w:sz w:val="22"/>
          <w:lang w:val="ru-RU"/>
        </w:rPr>
      </w:pPr>
      <w:r w:rsidRPr="00AE4A90">
        <w:rPr>
          <w:sz w:val="22"/>
          <w:lang w:val="ru-RU"/>
        </w:rPr>
        <w:t>8.3. Если средств на Балансе Принципала недостаточно, возврат производится за счёт удержания из следующих поступлений. Принципал обязан поддерживать на Балансе резерв, достаточный для покрытия потенциальных возвратов.</w:t>
      </w:r>
    </w:p>
    <w:p w14:paraId="6A34C25A" w14:textId="77777777" w:rsidR="00E20AD4" w:rsidRPr="00AE4A90" w:rsidRDefault="00000000" w:rsidP="00AE4A90">
      <w:pPr>
        <w:ind w:firstLine="562"/>
        <w:contextualSpacing/>
        <w:jc w:val="both"/>
        <w:rPr>
          <w:sz w:val="22"/>
          <w:lang w:val="ru-RU"/>
        </w:rPr>
      </w:pPr>
      <w:r w:rsidRPr="00AE4A90">
        <w:rPr>
          <w:sz w:val="22"/>
          <w:lang w:val="ru-RU"/>
        </w:rPr>
        <w:t>8.4. Возврат Клиенту осуществляется Агентом в течение 10 (десяти) календарных дней с момента получения обоснованного требования (п. 2.2 ст. 12 Закона РФ «О защите прав потребителей»).</w:t>
      </w:r>
    </w:p>
    <w:p w14:paraId="02407B8E" w14:textId="50EA4007" w:rsidR="00AE4A90" w:rsidRPr="00DD41E6" w:rsidRDefault="00000000" w:rsidP="00DD41E6">
      <w:pPr>
        <w:ind w:firstLine="562"/>
        <w:contextualSpacing/>
        <w:jc w:val="both"/>
        <w:rPr>
          <w:sz w:val="22"/>
          <w:lang w:val="ru-RU"/>
        </w:rPr>
      </w:pPr>
      <w:r w:rsidRPr="00AE4A90">
        <w:rPr>
          <w:sz w:val="22"/>
          <w:lang w:val="ru-RU"/>
        </w:rPr>
        <w:t>8.5. При возврате предоплаченных услуг, которые не были оказаны, Агент вправе заморозить соответствующую сумму на Балансе Принципала до разрешения спора.</w:t>
      </w:r>
    </w:p>
    <w:p w14:paraId="2AC438B9" w14:textId="77777777" w:rsidR="00F74A1E" w:rsidRPr="00AE4A90" w:rsidRDefault="00F74A1E" w:rsidP="00AE4A90">
      <w:pPr>
        <w:contextualSpacing/>
        <w:jc w:val="center"/>
        <w:rPr>
          <w:b/>
          <w:sz w:val="22"/>
          <w:lang w:val="ru-RU"/>
        </w:rPr>
      </w:pPr>
    </w:p>
    <w:p w14:paraId="7444A519" w14:textId="162E1DF8" w:rsidR="00E20AD4" w:rsidRPr="00AE4A90" w:rsidRDefault="00000000" w:rsidP="00AE4A90">
      <w:pPr>
        <w:contextualSpacing/>
        <w:jc w:val="center"/>
        <w:rPr>
          <w:sz w:val="22"/>
          <w:lang w:val="ru-RU"/>
        </w:rPr>
      </w:pPr>
      <w:r w:rsidRPr="00AE4A90">
        <w:rPr>
          <w:b/>
          <w:sz w:val="22"/>
          <w:lang w:val="ru-RU"/>
        </w:rPr>
        <w:t>9. МОДЕРАЦИЯ. БЛОКИРОВКА БАЛАНСА И АККАУНТА</w:t>
      </w:r>
    </w:p>
    <w:p w14:paraId="087EA8B8" w14:textId="654D3DEE" w:rsidR="00E20AD4" w:rsidRPr="00AE4A90" w:rsidRDefault="00000000" w:rsidP="00AE4A90">
      <w:pPr>
        <w:ind w:firstLine="562"/>
        <w:contextualSpacing/>
        <w:jc w:val="both"/>
        <w:rPr>
          <w:sz w:val="22"/>
          <w:lang w:val="ru-RU"/>
        </w:rPr>
      </w:pPr>
      <w:r w:rsidRPr="00AE4A90">
        <w:rPr>
          <w:sz w:val="22"/>
          <w:lang w:val="ru-RU"/>
        </w:rPr>
        <w:lastRenderedPageBreak/>
        <w:t xml:space="preserve">9.1. Агент вправе временно заморозить (заблокировать) Баланс Принципала или приостановить доступ к Платформе в следующих случаях: (а) поступление жалобы от Клиента </w:t>
      </w:r>
      <w:r w:rsidR="00E319BB">
        <w:rPr>
          <w:sz w:val="22"/>
          <w:lang w:val="ru-RU"/>
        </w:rPr>
        <w:t>-</w:t>
      </w:r>
      <w:r w:rsidRPr="00AE4A90">
        <w:rPr>
          <w:sz w:val="22"/>
          <w:lang w:val="ru-RU"/>
        </w:rPr>
        <w:t xml:space="preserve"> на сумму оспариваемой сделки на срок до 10 рабочих дней до разрешения спора; (б) нарушение Принципалом условий Договора или законодательства РФ </w:t>
      </w:r>
      <w:r w:rsidR="004A0431" w:rsidRPr="00AE4A90">
        <w:rPr>
          <w:sz w:val="22"/>
          <w:lang w:val="ru-RU"/>
        </w:rPr>
        <w:t>-</w:t>
      </w:r>
      <w:r w:rsidRPr="00AE4A90">
        <w:rPr>
          <w:sz w:val="22"/>
          <w:lang w:val="ru-RU"/>
        </w:rPr>
        <w:t xml:space="preserve"> до устранения нарушения; (в) требование уполномоченных органов государственной власти.</w:t>
      </w:r>
    </w:p>
    <w:p w14:paraId="7E1B5F66" w14:textId="77777777" w:rsidR="00E20AD4" w:rsidRPr="00AE4A90" w:rsidRDefault="00000000" w:rsidP="00AE4A90">
      <w:pPr>
        <w:ind w:firstLine="562"/>
        <w:contextualSpacing/>
        <w:jc w:val="both"/>
        <w:rPr>
          <w:sz w:val="22"/>
          <w:lang w:val="ru-RU"/>
        </w:rPr>
      </w:pPr>
      <w:r w:rsidRPr="00AE4A90">
        <w:rPr>
          <w:sz w:val="22"/>
          <w:lang w:val="ru-RU"/>
        </w:rPr>
        <w:t xml:space="preserve">9.2. Агент уведомляет Принципала о блокировке немедленно через Личный кабинет и/или </w:t>
      </w:r>
      <w:r w:rsidRPr="00AE4A90">
        <w:rPr>
          <w:sz w:val="22"/>
        </w:rPr>
        <w:t>e</w:t>
      </w:r>
      <w:r w:rsidRPr="00AE4A90">
        <w:rPr>
          <w:sz w:val="22"/>
          <w:lang w:val="ru-RU"/>
        </w:rPr>
        <w:t>-</w:t>
      </w:r>
      <w:r w:rsidRPr="00AE4A90">
        <w:rPr>
          <w:sz w:val="22"/>
        </w:rPr>
        <w:t>mail</w:t>
      </w:r>
      <w:r w:rsidRPr="00AE4A90">
        <w:rPr>
          <w:sz w:val="22"/>
          <w:lang w:val="ru-RU"/>
        </w:rPr>
        <w:t xml:space="preserve"> с указанием причины и срока.</w:t>
      </w:r>
    </w:p>
    <w:p w14:paraId="7B27D3F9" w14:textId="141505E1" w:rsidR="00E20AD4" w:rsidRPr="00AE4A90" w:rsidRDefault="00000000" w:rsidP="00AE4A90">
      <w:pPr>
        <w:ind w:firstLine="562"/>
        <w:contextualSpacing/>
        <w:jc w:val="both"/>
        <w:rPr>
          <w:sz w:val="22"/>
          <w:lang w:val="ru-RU"/>
        </w:rPr>
      </w:pPr>
      <w:r w:rsidRPr="00AE4A90">
        <w:rPr>
          <w:sz w:val="22"/>
          <w:lang w:val="ru-RU"/>
        </w:rPr>
        <w:t>9.3. Агент вправе расторгнуть Договор в одностороннем порядке и заблокировать аккаунт Принципала при</w:t>
      </w:r>
      <w:r w:rsidR="00E319BB">
        <w:rPr>
          <w:sz w:val="22"/>
          <w:lang w:val="ru-RU"/>
        </w:rPr>
        <w:t xml:space="preserve"> </w:t>
      </w:r>
      <w:r w:rsidRPr="00AE4A90">
        <w:rPr>
          <w:sz w:val="22"/>
          <w:lang w:val="ru-RU"/>
        </w:rPr>
        <w:t>систематических (3 и более) обоснованных жалобах Клиентов</w:t>
      </w:r>
      <w:r w:rsidR="00E319BB">
        <w:rPr>
          <w:sz w:val="22"/>
          <w:lang w:val="ru-RU"/>
        </w:rPr>
        <w:t>,</w:t>
      </w:r>
      <w:r w:rsidRPr="00AE4A90">
        <w:rPr>
          <w:sz w:val="22"/>
          <w:lang w:val="ru-RU"/>
        </w:rPr>
        <w:t xml:space="preserve"> предоставлении недостоверных данных (ИНН, статус)</w:t>
      </w:r>
      <w:r w:rsidR="00E319BB">
        <w:rPr>
          <w:sz w:val="22"/>
          <w:lang w:val="ru-RU"/>
        </w:rPr>
        <w:t xml:space="preserve">, </w:t>
      </w:r>
      <w:r w:rsidRPr="00AE4A90">
        <w:rPr>
          <w:sz w:val="22"/>
          <w:lang w:val="ru-RU"/>
        </w:rPr>
        <w:t>оказании запрещённых услуг</w:t>
      </w:r>
      <w:r w:rsidR="00E319BB">
        <w:rPr>
          <w:sz w:val="22"/>
          <w:lang w:val="ru-RU"/>
        </w:rPr>
        <w:t xml:space="preserve">, </w:t>
      </w:r>
      <w:r w:rsidRPr="00AE4A90">
        <w:rPr>
          <w:sz w:val="22"/>
          <w:lang w:val="ru-RU"/>
        </w:rPr>
        <w:t>грубом нарушении условий Договора.</w:t>
      </w:r>
    </w:p>
    <w:p w14:paraId="41FBE47A" w14:textId="77777777" w:rsidR="00E20AD4" w:rsidRPr="00AE4A90" w:rsidRDefault="00000000" w:rsidP="00AE4A90">
      <w:pPr>
        <w:ind w:firstLine="562"/>
        <w:contextualSpacing/>
        <w:jc w:val="both"/>
        <w:rPr>
          <w:sz w:val="22"/>
          <w:lang w:val="ru-RU"/>
        </w:rPr>
      </w:pPr>
      <w:r w:rsidRPr="00AE4A90">
        <w:rPr>
          <w:sz w:val="22"/>
          <w:lang w:val="ru-RU"/>
        </w:rPr>
        <w:t>9.4. При расторжении Договора по основаниям, предусмотренным п. 9.3, средства на Балансе Принципала выплачиваются за вычетом документально подтверждённого ущерба, причинённого Принципалом Агенту и/или Клиентам.</w:t>
      </w:r>
    </w:p>
    <w:p w14:paraId="7420AAF5" w14:textId="058F57A4" w:rsidR="00AE4A90" w:rsidRPr="00E319BB" w:rsidRDefault="00000000" w:rsidP="00E319BB">
      <w:pPr>
        <w:ind w:firstLine="562"/>
        <w:contextualSpacing/>
        <w:jc w:val="both"/>
        <w:rPr>
          <w:sz w:val="22"/>
          <w:lang w:val="ru-RU"/>
        </w:rPr>
      </w:pPr>
      <w:r w:rsidRPr="00AE4A90">
        <w:rPr>
          <w:sz w:val="22"/>
          <w:lang w:val="ru-RU"/>
        </w:rPr>
        <w:t>9.5. Споры между Клиентом и Принципалом рассматриваются Агентом как арбитром Платформы. Решение Агента является обязательным для Принципала в части, касающейся операций на Платформе.</w:t>
      </w:r>
    </w:p>
    <w:p w14:paraId="5D3F0C05" w14:textId="77777777" w:rsidR="00F74A1E" w:rsidRDefault="00F74A1E" w:rsidP="00E319BB">
      <w:pPr>
        <w:contextualSpacing/>
        <w:jc w:val="center"/>
        <w:rPr>
          <w:b/>
          <w:sz w:val="22"/>
          <w:lang w:val="ru-RU"/>
        </w:rPr>
      </w:pPr>
    </w:p>
    <w:p w14:paraId="777795DB" w14:textId="177E2430" w:rsidR="00E319BB" w:rsidRPr="00E319BB" w:rsidRDefault="00000000" w:rsidP="00E319BB">
      <w:pPr>
        <w:contextualSpacing/>
        <w:jc w:val="center"/>
        <w:rPr>
          <w:sz w:val="22"/>
          <w:lang w:val="ru-RU"/>
        </w:rPr>
      </w:pPr>
      <w:r w:rsidRPr="00AE4A90">
        <w:rPr>
          <w:b/>
          <w:sz w:val="22"/>
          <w:lang w:val="ru-RU"/>
        </w:rPr>
        <w:t>10. ПРАВА И ОБЯЗАННОСТИ СТОРОН</w:t>
      </w:r>
    </w:p>
    <w:p w14:paraId="27D65009" w14:textId="7E2BF589" w:rsidR="00E20AD4" w:rsidRPr="00AE4A90" w:rsidRDefault="00000000" w:rsidP="00AE4A90">
      <w:pPr>
        <w:contextualSpacing/>
        <w:jc w:val="both"/>
        <w:rPr>
          <w:b/>
          <w:bCs/>
          <w:sz w:val="22"/>
          <w:lang w:val="ru-RU"/>
        </w:rPr>
      </w:pPr>
      <w:r w:rsidRPr="00AE4A90">
        <w:rPr>
          <w:b/>
          <w:bCs/>
          <w:sz w:val="22"/>
          <w:lang w:val="ru-RU"/>
        </w:rPr>
        <w:t>Агент обязан:</w:t>
      </w:r>
    </w:p>
    <w:p w14:paraId="63C9303A" w14:textId="7E9276B4" w:rsidR="00E20AD4" w:rsidRPr="00AE4A90" w:rsidRDefault="00000000" w:rsidP="00AE4A90">
      <w:pPr>
        <w:ind w:firstLine="562"/>
        <w:contextualSpacing/>
        <w:jc w:val="both"/>
        <w:rPr>
          <w:sz w:val="22"/>
          <w:lang w:val="ru-RU"/>
        </w:rPr>
      </w:pPr>
      <w:r w:rsidRPr="00AE4A90">
        <w:rPr>
          <w:sz w:val="22"/>
          <w:lang w:val="ru-RU"/>
        </w:rPr>
        <w:t>а) добросовестно исполнять поручение Принципала</w:t>
      </w:r>
      <w:r w:rsidR="00AE4A90">
        <w:rPr>
          <w:sz w:val="22"/>
          <w:lang w:val="ru-RU"/>
        </w:rPr>
        <w:t>,</w:t>
      </w:r>
      <w:r w:rsidRPr="00AE4A90">
        <w:rPr>
          <w:sz w:val="22"/>
          <w:lang w:val="ru-RU"/>
        </w:rPr>
        <w:t xml:space="preserve"> обеспечивать бесперебойную работу Платформы и приём оплат;</w:t>
      </w:r>
    </w:p>
    <w:p w14:paraId="384BFB6F" w14:textId="77777777" w:rsidR="00E20AD4" w:rsidRPr="00AE4A90" w:rsidRDefault="00000000" w:rsidP="00AE4A90">
      <w:pPr>
        <w:ind w:firstLine="562"/>
        <w:contextualSpacing/>
        <w:jc w:val="both"/>
        <w:rPr>
          <w:sz w:val="22"/>
          <w:lang w:val="ru-RU"/>
        </w:rPr>
      </w:pPr>
      <w:r w:rsidRPr="00AE4A90">
        <w:rPr>
          <w:sz w:val="22"/>
          <w:lang w:val="ru-RU"/>
        </w:rPr>
        <w:t>б) своевременно зачислять средства на Баланс Принципала, формировать Отчёты и выплачивать средства по заявкам;</w:t>
      </w:r>
    </w:p>
    <w:p w14:paraId="55F9AD69" w14:textId="77777777" w:rsidR="00E20AD4" w:rsidRPr="00AE4A90" w:rsidRDefault="00000000" w:rsidP="00AE4A90">
      <w:pPr>
        <w:ind w:firstLine="562"/>
        <w:contextualSpacing/>
        <w:jc w:val="both"/>
        <w:rPr>
          <w:sz w:val="22"/>
          <w:lang w:val="ru-RU"/>
        </w:rPr>
      </w:pPr>
      <w:r w:rsidRPr="00AE4A90">
        <w:rPr>
          <w:sz w:val="22"/>
          <w:lang w:val="ru-RU"/>
        </w:rPr>
        <w:t>в) вести раздельный учёт поступлений; обеспечивать корректное оформление кассовых чеков с данными Принципала;</w:t>
      </w:r>
    </w:p>
    <w:p w14:paraId="667E780C" w14:textId="77777777" w:rsidR="00E20AD4" w:rsidRPr="00AE4A90" w:rsidRDefault="00000000" w:rsidP="00AE4A90">
      <w:pPr>
        <w:ind w:firstLine="562"/>
        <w:contextualSpacing/>
        <w:jc w:val="both"/>
        <w:rPr>
          <w:sz w:val="22"/>
          <w:lang w:val="ru-RU"/>
        </w:rPr>
      </w:pPr>
      <w:r w:rsidRPr="00AE4A90">
        <w:rPr>
          <w:sz w:val="22"/>
          <w:lang w:val="ru-RU"/>
        </w:rPr>
        <w:t>г) предоставлять Принципалу доступ к реестру сделок и отчётам в Личном кабинете в режиме реального времени;</w:t>
      </w:r>
    </w:p>
    <w:p w14:paraId="1CD05B93" w14:textId="6C840613" w:rsidR="00E20AD4" w:rsidRPr="00AE4A90" w:rsidRDefault="00000000" w:rsidP="00AE4A90">
      <w:pPr>
        <w:ind w:firstLine="562"/>
        <w:contextualSpacing/>
        <w:jc w:val="both"/>
        <w:rPr>
          <w:sz w:val="22"/>
          <w:lang w:val="ru-RU"/>
        </w:rPr>
      </w:pPr>
      <w:r w:rsidRPr="00AE4A90">
        <w:rPr>
          <w:sz w:val="22"/>
          <w:lang w:val="ru-RU"/>
        </w:rPr>
        <w:t>д) уведомлять Принципала об изменении условий оферты не менее чем за 15 календарных дней (для существенных условий</w:t>
      </w:r>
      <w:r w:rsidR="00AE4A90" w:rsidRPr="00AE4A90">
        <w:rPr>
          <w:sz w:val="22"/>
          <w:lang w:val="ru-RU"/>
        </w:rPr>
        <w:t xml:space="preserve"> -</w:t>
      </w:r>
      <w:r w:rsidRPr="00AE4A90">
        <w:rPr>
          <w:sz w:val="22"/>
          <w:lang w:val="ru-RU"/>
        </w:rPr>
        <w:t xml:space="preserve"> не менее чем за 45 дней) до вступления изменений в силу.</w:t>
      </w:r>
    </w:p>
    <w:p w14:paraId="320B7FA0" w14:textId="77777777" w:rsidR="00E319BB" w:rsidRDefault="00E319BB" w:rsidP="00AE4A90">
      <w:pPr>
        <w:contextualSpacing/>
        <w:jc w:val="both"/>
        <w:rPr>
          <w:b/>
          <w:bCs/>
          <w:sz w:val="22"/>
          <w:lang w:val="ru-RU"/>
        </w:rPr>
      </w:pPr>
    </w:p>
    <w:p w14:paraId="0055C982" w14:textId="143AE262" w:rsidR="00E20AD4" w:rsidRPr="00AE4A90" w:rsidRDefault="00000000" w:rsidP="00AE4A90">
      <w:pPr>
        <w:contextualSpacing/>
        <w:jc w:val="both"/>
        <w:rPr>
          <w:b/>
          <w:bCs/>
          <w:sz w:val="22"/>
          <w:lang w:val="ru-RU"/>
        </w:rPr>
      </w:pPr>
      <w:r w:rsidRPr="00AE4A90">
        <w:rPr>
          <w:b/>
          <w:bCs/>
          <w:sz w:val="22"/>
          <w:lang w:val="ru-RU"/>
        </w:rPr>
        <w:t>Принципал обязан:</w:t>
      </w:r>
    </w:p>
    <w:p w14:paraId="76202F0E" w14:textId="77777777" w:rsidR="00E20AD4" w:rsidRPr="00AE4A90" w:rsidRDefault="00000000" w:rsidP="00AE4A90">
      <w:pPr>
        <w:ind w:firstLine="562"/>
        <w:contextualSpacing/>
        <w:jc w:val="both"/>
        <w:rPr>
          <w:sz w:val="22"/>
          <w:lang w:val="ru-RU"/>
        </w:rPr>
      </w:pPr>
      <w:r w:rsidRPr="00AE4A90">
        <w:rPr>
          <w:sz w:val="22"/>
          <w:lang w:val="ru-RU"/>
        </w:rPr>
        <w:t>а) предоставлять достоверную информацию о себе (ИНН, ОГРНИП/статус НПД) и об оказываемых услугах; уведомлять Агента об изменении данных незамедлительно;</w:t>
      </w:r>
    </w:p>
    <w:p w14:paraId="4BBA1A15" w14:textId="77777777" w:rsidR="00E20AD4" w:rsidRPr="00AE4A90" w:rsidRDefault="00000000" w:rsidP="00AE4A90">
      <w:pPr>
        <w:ind w:firstLine="562"/>
        <w:contextualSpacing/>
        <w:jc w:val="both"/>
        <w:rPr>
          <w:sz w:val="22"/>
          <w:lang w:val="ru-RU"/>
        </w:rPr>
      </w:pPr>
      <w:r w:rsidRPr="00AE4A90">
        <w:rPr>
          <w:sz w:val="22"/>
          <w:lang w:val="ru-RU"/>
        </w:rPr>
        <w:t>б) оказывать услуги Клиентам лично, качественно и в срок; нести ответственность перед Клиентами за качество, содержание и результат услуг;</w:t>
      </w:r>
    </w:p>
    <w:p w14:paraId="3D87725E" w14:textId="6C5F53BF" w:rsidR="00E20AD4" w:rsidRPr="00AE4A90" w:rsidRDefault="00000000" w:rsidP="00AE4A90">
      <w:pPr>
        <w:ind w:firstLine="562"/>
        <w:contextualSpacing/>
        <w:jc w:val="both"/>
        <w:rPr>
          <w:sz w:val="22"/>
          <w:lang w:val="ru-RU"/>
        </w:rPr>
      </w:pPr>
      <w:r w:rsidRPr="00AE4A90">
        <w:rPr>
          <w:sz w:val="22"/>
          <w:lang w:val="ru-RU"/>
        </w:rPr>
        <w:t xml:space="preserve">в) самостоятельно исполнять обязанности налогоплательщика; плательщикам НПД </w:t>
      </w:r>
      <w:r w:rsidR="00AE4A90" w:rsidRPr="00AE4A90">
        <w:rPr>
          <w:sz w:val="22"/>
          <w:lang w:val="ru-RU"/>
        </w:rPr>
        <w:t>-</w:t>
      </w:r>
      <w:r w:rsidRPr="00AE4A90">
        <w:rPr>
          <w:sz w:val="22"/>
          <w:lang w:val="ru-RU"/>
        </w:rPr>
        <w:t xml:space="preserve"> своевременно формировать чеки в «Мой налог»;</w:t>
      </w:r>
    </w:p>
    <w:p w14:paraId="103B58B8" w14:textId="77777777" w:rsidR="00E20AD4" w:rsidRPr="00AE4A90" w:rsidRDefault="00000000" w:rsidP="00AE4A90">
      <w:pPr>
        <w:ind w:firstLine="562"/>
        <w:contextualSpacing/>
        <w:jc w:val="both"/>
        <w:rPr>
          <w:sz w:val="22"/>
          <w:lang w:val="ru-RU"/>
        </w:rPr>
      </w:pPr>
      <w:r w:rsidRPr="00AE4A90">
        <w:rPr>
          <w:sz w:val="22"/>
          <w:lang w:val="ru-RU"/>
        </w:rPr>
        <w:t>г) не размещать запрещённую законодательством РФ информацию и не оказывать запрещённых услуг;</w:t>
      </w:r>
    </w:p>
    <w:p w14:paraId="4FC732C8" w14:textId="77777777" w:rsidR="00E20AD4" w:rsidRPr="00AE4A90" w:rsidRDefault="00000000" w:rsidP="00AE4A90">
      <w:pPr>
        <w:ind w:firstLine="562"/>
        <w:contextualSpacing/>
        <w:jc w:val="both"/>
        <w:rPr>
          <w:sz w:val="22"/>
          <w:lang w:val="ru-RU"/>
        </w:rPr>
      </w:pPr>
      <w:r w:rsidRPr="00AE4A90">
        <w:rPr>
          <w:sz w:val="22"/>
          <w:lang w:val="ru-RU"/>
        </w:rPr>
        <w:t>д) не совершать действий, направленных на заключение сделок с Клиентами в обход Платформы.</w:t>
      </w:r>
    </w:p>
    <w:p w14:paraId="27F3F561" w14:textId="77777777" w:rsidR="00E20AD4" w:rsidRPr="00AE4A90" w:rsidRDefault="00000000" w:rsidP="00AE4A90">
      <w:pPr>
        <w:contextualSpacing/>
        <w:jc w:val="both"/>
        <w:rPr>
          <w:sz w:val="22"/>
          <w:lang w:val="ru-RU"/>
        </w:rPr>
      </w:pPr>
      <w:r w:rsidRPr="00AE4A90">
        <w:rPr>
          <w:sz w:val="22"/>
          <w:lang w:val="ru-RU"/>
        </w:rPr>
        <w:t>Агент вправе:</w:t>
      </w:r>
    </w:p>
    <w:p w14:paraId="55195218" w14:textId="77777777" w:rsidR="00E20AD4" w:rsidRPr="00AE4A90" w:rsidRDefault="00000000" w:rsidP="00AE4A90">
      <w:pPr>
        <w:ind w:firstLine="562"/>
        <w:contextualSpacing/>
        <w:jc w:val="both"/>
        <w:rPr>
          <w:sz w:val="22"/>
          <w:lang w:val="ru-RU"/>
        </w:rPr>
      </w:pPr>
      <w:r w:rsidRPr="00AE4A90">
        <w:rPr>
          <w:sz w:val="22"/>
          <w:lang w:val="ru-RU"/>
        </w:rPr>
        <w:t>а) удерживать Комиссию; заморозить Баланс или приостановить доступ при нарушении условий;</w:t>
      </w:r>
    </w:p>
    <w:p w14:paraId="476F43FA" w14:textId="77777777" w:rsidR="00E20AD4" w:rsidRPr="00AE4A90" w:rsidRDefault="00000000" w:rsidP="00AE4A90">
      <w:pPr>
        <w:ind w:firstLine="562"/>
        <w:contextualSpacing/>
        <w:jc w:val="both"/>
        <w:rPr>
          <w:sz w:val="22"/>
          <w:lang w:val="ru-RU"/>
        </w:rPr>
      </w:pPr>
      <w:r w:rsidRPr="00AE4A90">
        <w:rPr>
          <w:sz w:val="22"/>
          <w:lang w:val="ru-RU"/>
        </w:rPr>
        <w:t>б) запрашивать у Принципала подтверждающие документы (ИНН, выписка из ЕГРИП, справка о постановке на учёт НПД);</w:t>
      </w:r>
    </w:p>
    <w:p w14:paraId="128F9ED2" w14:textId="77777777" w:rsidR="00E20AD4" w:rsidRPr="00AE4A90" w:rsidRDefault="00000000" w:rsidP="00AE4A90">
      <w:pPr>
        <w:ind w:firstLine="562"/>
        <w:contextualSpacing/>
        <w:jc w:val="both"/>
        <w:rPr>
          <w:sz w:val="22"/>
          <w:lang w:val="ru-RU"/>
        </w:rPr>
      </w:pPr>
      <w:r w:rsidRPr="00AE4A90">
        <w:rPr>
          <w:sz w:val="22"/>
          <w:lang w:val="ru-RU"/>
        </w:rPr>
        <w:lastRenderedPageBreak/>
        <w:t>в) проводить модерацию профиля Принципала, отклонять или удалять материалы, нарушающие законодательство или настоящий Договор.</w:t>
      </w:r>
    </w:p>
    <w:p w14:paraId="2ACC9F54" w14:textId="77777777" w:rsidR="00E20AD4" w:rsidRPr="00AE4A90" w:rsidRDefault="00000000" w:rsidP="00AE4A90">
      <w:pPr>
        <w:contextualSpacing/>
        <w:jc w:val="both"/>
        <w:rPr>
          <w:sz w:val="22"/>
          <w:lang w:val="ru-RU"/>
        </w:rPr>
      </w:pPr>
      <w:r w:rsidRPr="00AE4A90">
        <w:rPr>
          <w:sz w:val="22"/>
          <w:lang w:val="ru-RU"/>
        </w:rPr>
        <w:t>Принципал вправе:</w:t>
      </w:r>
    </w:p>
    <w:p w14:paraId="07092679" w14:textId="77777777" w:rsidR="00E20AD4" w:rsidRPr="00AE4A90" w:rsidRDefault="00000000" w:rsidP="00AE4A90">
      <w:pPr>
        <w:ind w:firstLine="562"/>
        <w:contextualSpacing/>
        <w:jc w:val="both"/>
        <w:rPr>
          <w:sz w:val="22"/>
          <w:lang w:val="ru-RU"/>
        </w:rPr>
      </w:pPr>
      <w:r w:rsidRPr="00AE4A90">
        <w:rPr>
          <w:sz w:val="22"/>
          <w:lang w:val="ru-RU"/>
        </w:rPr>
        <w:t>а) в любое время запрашивать выплату средств с Баланса через Личный кабинет;</w:t>
      </w:r>
    </w:p>
    <w:p w14:paraId="051591FA" w14:textId="77777777" w:rsidR="00E20AD4" w:rsidRPr="00AE4A90" w:rsidRDefault="00000000" w:rsidP="00AE4A90">
      <w:pPr>
        <w:ind w:firstLine="562"/>
        <w:contextualSpacing/>
        <w:jc w:val="both"/>
        <w:rPr>
          <w:sz w:val="22"/>
          <w:lang w:val="ru-RU"/>
        </w:rPr>
      </w:pPr>
      <w:r w:rsidRPr="00AE4A90">
        <w:rPr>
          <w:sz w:val="22"/>
          <w:lang w:val="ru-RU"/>
        </w:rPr>
        <w:t>б) получать полный доступ к реестру своих сделок, отчётам агента и истории выплат;</w:t>
      </w:r>
    </w:p>
    <w:p w14:paraId="278DE921" w14:textId="77777777" w:rsidR="00E20AD4" w:rsidRPr="00AE4A90" w:rsidRDefault="00000000" w:rsidP="00AE4A90">
      <w:pPr>
        <w:ind w:firstLine="562"/>
        <w:contextualSpacing/>
        <w:jc w:val="both"/>
        <w:rPr>
          <w:sz w:val="22"/>
          <w:lang w:val="ru-RU"/>
        </w:rPr>
      </w:pPr>
      <w:r w:rsidRPr="00AE4A90">
        <w:rPr>
          <w:sz w:val="22"/>
          <w:lang w:val="ru-RU"/>
        </w:rPr>
        <w:t>в) направлять возражения на Отчёт агента в течение 5 рабочих дней.</w:t>
      </w:r>
    </w:p>
    <w:p w14:paraId="0B433D4C" w14:textId="77777777" w:rsidR="00AE4A90" w:rsidRPr="00AE4A90" w:rsidRDefault="00AE4A90" w:rsidP="00AE4A90">
      <w:pPr>
        <w:contextualSpacing/>
        <w:jc w:val="center"/>
        <w:rPr>
          <w:b/>
          <w:sz w:val="22"/>
          <w:lang w:val="ru-RU"/>
        </w:rPr>
      </w:pPr>
    </w:p>
    <w:p w14:paraId="0A357181" w14:textId="201CC877" w:rsidR="00E20AD4" w:rsidRPr="00AE4A90" w:rsidRDefault="00000000" w:rsidP="00AE4A90">
      <w:pPr>
        <w:contextualSpacing/>
        <w:jc w:val="center"/>
        <w:rPr>
          <w:sz w:val="22"/>
          <w:lang w:val="ru-RU"/>
        </w:rPr>
      </w:pPr>
      <w:r w:rsidRPr="00AE4A90">
        <w:rPr>
          <w:b/>
          <w:sz w:val="22"/>
          <w:lang w:val="ru-RU"/>
        </w:rPr>
        <w:t>11. ОТВЕТСТВЕННОСТЬ СТОРОН</w:t>
      </w:r>
    </w:p>
    <w:p w14:paraId="3F502586" w14:textId="77777777" w:rsidR="00E20AD4" w:rsidRPr="00AE4A90" w:rsidRDefault="00000000" w:rsidP="00AE4A90">
      <w:pPr>
        <w:ind w:firstLine="562"/>
        <w:contextualSpacing/>
        <w:jc w:val="both"/>
        <w:rPr>
          <w:sz w:val="22"/>
          <w:lang w:val="ru-RU"/>
        </w:rPr>
      </w:pPr>
      <w:r w:rsidRPr="00AE4A90">
        <w:rPr>
          <w:sz w:val="22"/>
          <w:lang w:val="ru-RU"/>
        </w:rPr>
        <w:t>11.1. Принципал несёт полную ответственность перед Клиентами за оказание услуг (качество, сроки, содержание) и за достоверность размещённой информации.</w:t>
      </w:r>
    </w:p>
    <w:p w14:paraId="00BC6059" w14:textId="276D9B37" w:rsidR="00E20AD4" w:rsidRPr="00AE4A90" w:rsidRDefault="00000000" w:rsidP="00AE4A90">
      <w:pPr>
        <w:ind w:firstLine="562"/>
        <w:contextualSpacing/>
        <w:jc w:val="both"/>
        <w:rPr>
          <w:sz w:val="22"/>
          <w:lang w:val="ru-RU"/>
        </w:rPr>
      </w:pPr>
      <w:r w:rsidRPr="00AE4A90">
        <w:rPr>
          <w:sz w:val="22"/>
          <w:lang w:val="ru-RU"/>
        </w:rPr>
        <w:t>11.2. Агент как владелец агрегатора отвечает перед Клиентами только за достоверность информации в той части, которую он самостоятельно изменил</w:t>
      </w:r>
      <w:r w:rsidR="00AA0FEE">
        <w:rPr>
          <w:sz w:val="22"/>
          <w:lang w:val="ru-RU"/>
        </w:rPr>
        <w:t>.</w:t>
      </w:r>
    </w:p>
    <w:p w14:paraId="55C8E191" w14:textId="3576E0DB" w:rsidR="00E20AD4" w:rsidRPr="00AE4A90" w:rsidRDefault="00000000" w:rsidP="00AE4A90">
      <w:pPr>
        <w:ind w:firstLine="562"/>
        <w:contextualSpacing/>
        <w:jc w:val="both"/>
        <w:rPr>
          <w:sz w:val="22"/>
          <w:lang w:val="ru-RU"/>
        </w:rPr>
      </w:pPr>
      <w:r w:rsidRPr="00AE4A90">
        <w:rPr>
          <w:sz w:val="22"/>
          <w:lang w:val="ru-RU"/>
        </w:rPr>
        <w:t>11.3. Ответственность Агента перед Принципалом ограничена суммой реального ущерба</w:t>
      </w:r>
      <w:r w:rsidR="00AE4A90" w:rsidRPr="00AE4A90">
        <w:rPr>
          <w:sz w:val="22"/>
          <w:lang w:val="ru-RU"/>
        </w:rPr>
        <w:t>.</w:t>
      </w:r>
      <w:r w:rsidRPr="00AE4A90">
        <w:rPr>
          <w:sz w:val="22"/>
          <w:lang w:val="ru-RU"/>
        </w:rPr>
        <w:t xml:space="preserve"> Данное ограничение не распространяется на отношения с Клиентами-потребителями.</w:t>
      </w:r>
    </w:p>
    <w:p w14:paraId="16824A1A" w14:textId="77777777" w:rsidR="00E20AD4" w:rsidRPr="00AE4A90" w:rsidRDefault="00000000" w:rsidP="00AE4A90">
      <w:pPr>
        <w:ind w:firstLine="562"/>
        <w:contextualSpacing/>
        <w:jc w:val="both"/>
        <w:rPr>
          <w:sz w:val="22"/>
          <w:lang w:val="ru-RU"/>
        </w:rPr>
      </w:pPr>
      <w:r w:rsidRPr="00AE4A90">
        <w:rPr>
          <w:sz w:val="22"/>
          <w:lang w:val="ru-RU"/>
        </w:rPr>
        <w:t>11.4. Принципал возмещает Агенту убытки, возникшие вследствие нарушения Принципалом прав Клиентов или третьих лиц, включая штрафы и санкции, наложенные на Агента как владельца агрегатора по вине Принципала.</w:t>
      </w:r>
    </w:p>
    <w:p w14:paraId="423E09D3" w14:textId="44C0CBE0" w:rsidR="00AE4A90" w:rsidRPr="00F74A1E" w:rsidRDefault="00000000" w:rsidP="00F74A1E">
      <w:pPr>
        <w:ind w:firstLine="562"/>
        <w:contextualSpacing/>
        <w:jc w:val="both"/>
        <w:rPr>
          <w:sz w:val="22"/>
          <w:lang w:val="ru-RU"/>
        </w:rPr>
      </w:pPr>
      <w:r w:rsidRPr="00AE4A90">
        <w:rPr>
          <w:sz w:val="22"/>
          <w:lang w:val="ru-RU"/>
        </w:rPr>
        <w:t>11.5. Стороны освобождаются от ответственности при наступлении обстоятельств непреодолимой силы (форс-мажор).</w:t>
      </w:r>
    </w:p>
    <w:p w14:paraId="7A4DDA8C" w14:textId="6CF1230D" w:rsidR="00E20AD4" w:rsidRPr="00AE4A90" w:rsidRDefault="00000000" w:rsidP="00AE4A90">
      <w:pPr>
        <w:contextualSpacing/>
        <w:jc w:val="center"/>
        <w:rPr>
          <w:sz w:val="22"/>
          <w:lang w:val="ru-RU"/>
        </w:rPr>
      </w:pPr>
      <w:r w:rsidRPr="00AE4A90">
        <w:rPr>
          <w:b/>
          <w:sz w:val="22"/>
          <w:lang w:val="ru-RU"/>
        </w:rPr>
        <w:t>12. ПЕРСОНАЛЬНЫЕ ДАННЫЕ</w:t>
      </w:r>
    </w:p>
    <w:p w14:paraId="17C63861" w14:textId="45EA199F" w:rsidR="00E20AD4" w:rsidRPr="00AE4A90" w:rsidRDefault="00000000" w:rsidP="00AE4A90">
      <w:pPr>
        <w:ind w:firstLine="562"/>
        <w:contextualSpacing/>
        <w:jc w:val="both"/>
        <w:rPr>
          <w:sz w:val="22"/>
          <w:lang w:val="ru-RU"/>
        </w:rPr>
      </w:pPr>
      <w:r w:rsidRPr="00AE4A90">
        <w:rPr>
          <w:sz w:val="22"/>
          <w:lang w:val="ru-RU"/>
        </w:rPr>
        <w:t>12.1. Платформа является оператором персональных данных, собираемых на сайте/в приложении. Каждый Принципал является самостоятельным оператором персональных данных своих Клиентов, получаемых в целях оказания услуг.</w:t>
      </w:r>
    </w:p>
    <w:p w14:paraId="2A6D9D1C" w14:textId="77777777" w:rsidR="00E20AD4" w:rsidRPr="00AE4A90" w:rsidRDefault="00000000" w:rsidP="00AE4A90">
      <w:pPr>
        <w:ind w:firstLine="562"/>
        <w:contextualSpacing/>
        <w:jc w:val="both"/>
        <w:rPr>
          <w:sz w:val="22"/>
          <w:lang w:val="ru-RU"/>
        </w:rPr>
      </w:pPr>
      <w:r w:rsidRPr="00AE4A90">
        <w:rPr>
          <w:sz w:val="22"/>
          <w:lang w:val="ru-RU"/>
        </w:rPr>
        <w:t>12.2. Стороны обрабатывают персональные данные в соответствии с законодательством РФ. Принципал обязуется иметь правовые основания для обработки данных своих Клиентов.</w:t>
      </w:r>
    </w:p>
    <w:p w14:paraId="4A30F3AB" w14:textId="0E78E148" w:rsidR="00E20AD4" w:rsidRDefault="00000000" w:rsidP="00AE4A90">
      <w:pPr>
        <w:ind w:firstLine="562"/>
        <w:contextualSpacing/>
        <w:jc w:val="both"/>
        <w:rPr>
          <w:sz w:val="22"/>
          <w:lang w:val="ru-RU"/>
        </w:rPr>
      </w:pPr>
      <w:r w:rsidRPr="00AE4A90">
        <w:rPr>
          <w:sz w:val="22"/>
          <w:lang w:val="ru-RU"/>
        </w:rPr>
        <w:t xml:space="preserve">12.3. Платёжные (карточные) данные Клиентов Стороны не обрабатывают </w:t>
      </w:r>
      <w:r w:rsidR="00AE4A90" w:rsidRPr="00AE4A90">
        <w:rPr>
          <w:sz w:val="22"/>
          <w:lang w:val="ru-RU"/>
        </w:rPr>
        <w:t>-</w:t>
      </w:r>
      <w:r w:rsidRPr="00AE4A90">
        <w:rPr>
          <w:sz w:val="22"/>
          <w:lang w:val="ru-RU"/>
        </w:rPr>
        <w:t xml:space="preserve"> их оператором является платёжный провайдер, осуществляющий эквайринг. Агент получает от провайдера только: статус транзакции, идентификатор, сумму, </w:t>
      </w:r>
      <w:r w:rsidRPr="00AE4A90">
        <w:rPr>
          <w:sz w:val="22"/>
        </w:rPr>
        <w:t>e</w:t>
      </w:r>
      <w:r w:rsidRPr="00AE4A90">
        <w:rPr>
          <w:sz w:val="22"/>
          <w:lang w:val="ru-RU"/>
        </w:rPr>
        <w:t>-</w:t>
      </w:r>
      <w:r w:rsidRPr="00AE4A90">
        <w:rPr>
          <w:sz w:val="22"/>
        </w:rPr>
        <w:t>mail</w:t>
      </w:r>
      <w:r w:rsidRPr="00AE4A90">
        <w:rPr>
          <w:sz w:val="22"/>
          <w:lang w:val="ru-RU"/>
        </w:rPr>
        <w:t xml:space="preserve"> и маску карты.</w:t>
      </w:r>
    </w:p>
    <w:p w14:paraId="0F68F68B" w14:textId="62D1C893" w:rsidR="00AA0FEE" w:rsidRPr="00AA0FEE" w:rsidRDefault="00AA0FEE" w:rsidP="00AA0FEE">
      <w:pPr>
        <w:ind w:firstLine="562"/>
        <w:contextualSpacing/>
        <w:jc w:val="both"/>
        <w:rPr>
          <w:sz w:val="22"/>
          <w:lang w:val="ru-RU"/>
        </w:rPr>
      </w:pPr>
      <w:r>
        <w:rPr>
          <w:sz w:val="22"/>
          <w:lang w:val="ru-RU"/>
        </w:rPr>
        <w:t xml:space="preserve">12.4. </w:t>
      </w:r>
      <w:r w:rsidRPr="00AA0FEE">
        <w:rPr>
          <w:sz w:val="22"/>
          <w:lang w:val="ru-RU"/>
        </w:rPr>
        <w:t>Принципалу поручается обработка персональных данных Клиента, полученных от Платформы и/или непосредственно от Клиента, исключительно в целях заключения, исполнения, изменения и прекращения договора оказания услуг с Клиентом, коммуникации с Клиентом, оказания услуг, рассмотрения претензий и исполнения требований законодательства Российской Федерации. Принципал обязуется обрабатывать персональные данные Клиента только в объёме, необходимом для достижения указанных целей, соблюдать конфиденциальность персональных данных, обеспечивать их безопасность и принимать необходимые правовые, организационные и технические меры защиты в соответствии с Федеральным законом от 27.07.2006 № 152</w:t>
      </w:r>
      <w:r w:rsidRPr="00AA0FEE">
        <w:rPr>
          <w:sz w:val="22"/>
          <w:lang w:val="ru-RU"/>
        </w:rPr>
        <w:noBreakHyphen/>
        <w:t>ФЗ «О персональных данных», включая статью 19 указанного закона, а также иными применимыми нормативными правовыми актами.</w:t>
      </w:r>
    </w:p>
    <w:p w14:paraId="5B862F84" w14:textId="4C7BA489" w:rsidR="00AA0FEE" w:rsidRPr="00AE4A90" w:rsidRDefault="00AA0FEE" w:rsidP="00AA0FEE">
      <w:pPr>
        <w:ind w:firstLine="562"/>
        <w:contextualSpacing/>
        <w:jc w:val="both"/>
        <w:rPr>
          <w:sz w:val="22"/>
          <w:lang w:val="ru-RU"/>
        </w:rPr>
      </w:pPr>
      <w:r>
        <w:rPr>
          <w:sz w:val="22"/>
          <w:lang w:val="ru-RU"/>
        </w:rPr>
        <w:t xml:space="preserve">12.5. </w:t>
      </w:r>
      <w:r w:rsidRPr="00AA0FEE">
        <w:rPr>
          <w:sz w:val="22"/>
          <w:lang w:val="ru-RU"/>
        </w:rPr>
        <w:t>Принципал не вправе использовать персональные данные Клиента в целях, не связанных с исполнением настоящего Договора и оказанием услуг Клиенту, передавать их третьим лицам без наличия надлежащего правового основания, а также обязан по требованию Платформы предоставить сведения, подтверждающие соблюдение им требований законодательства о персональных данных. По прекращении необходимости обработки персональных данных либо по прекращении действия настоящего Договора Принципал обязан прекратить обработку персональных данных и удалить или уничтожить их, если иное не требуется законодательством Российской Федерации.</w:t>
      </w:r>
    </w:p>
    <w:p w14:paraId="6CA2CA09" w14:textId="77777777" w:rsidR="00AE4A90" w:rsidRDefault="00AE4A90" w:rsidP="00AE4A90">
      <w:pPr>
        <w:contextualSpacing/>
        <w:jc w:val="center"/>
        <w:rPr>
          <w:b/>
          <w:sz w:val="22"/>
          <w:lang w:val="ru-RU"/>
        </w:rPr>
      </w:pPr>
    </w:p>
    <w:p w14:paraId="5300BF50" w14:textId="74153518" w:rsidR="00E20AD4" w:rsidRPr="00AE4A90" w:rsidRDefault="00000000" w:rsidP="00AE4A90">
      <w:pPr>
        <w:contextualSpacing/>
        <w:jc w:val="center"/>
        <w:rPr>
          <w:sz w:val="22"/>
          <w:lang w:val="ru-RU"/>
        </w:rPr>
      </w:pPr>
      <w:r w:rsidRPr="00AE4A90">
        <w:rPr>
          <w:b/>
          <w:sz w:val="22"/>
          <w:lang w:val="ru-RU"/>
        </w:rPr>
        <w:lastRenderedPageBreak/>
        <w:t>13. СРОК ДЕЙСТВИЯ, ИЗМЕНЕНИЕ И РАСТОРЖЕНИЕ</w:t>
      </w:r>
    </w:p>
    <w:p w14:paraId="5EB831E2" w14:textId="77777777" w:rsidR="00E20AD4" w:rsidRPr="00AE4A90" w:rsidRDefault="00000000" w:rsidP="00AE4A90">
      <w:pPr>
        <w:ind w:firstLine="562"/>
        <w:contextualSpacing/>
        <w:jc w:val="both"/>
        <w:rPr>
          <w:sz w:val="22"/>
          <w:lang w:val="ru-RU"/>
        </w:rPr>
      </w:pPr>
      <w:r w:rsidRPr="00AE4A90">
        <w:rPr>
          <w:sz w:val="22"/>
          <w:lang w:val="ru-RU"/>
        </w:rPr>
        <w:t>13.1. Договор вступает в силу с момента акцепта и действует бессрочно до расторжения одной из Сторон.</w:t>
      </w:r>
    </w:p>
    <w:p w14:paraId="5B5E926D" w14:textId="6761201E" w:rsidR="00E20AD4" w:rsidRPr="00AE4A90" w:rsidRDefault="00000000" w:rsidP="00AE4A90">
      <w:pPr>
        <w:ind w:firstLine="562"/>
        <w:contextualSpacing/>
        <w:jc w:val="both"/>
        <w:rPr>
          <w:sz w:val="22"/>
          <w:lang w:val="ru-RU"/>
        </w:rPr>
      </w:pPr>
      <w:r w:rsidRPr="00AE4A90">
        <w:rPr>
          <w:sz w:val="22"/>
          <w:lang w:val="ru-RU"/>
        </w:rPr>
        <w:t xml:space="preserve">13.2. Агент вправе изменять условия оферты. Об изменении существенных условий (размер Комиссии, порядок выплат, ответственность) Агент уведомляет Принципала не менее чем за 45 (сорок пять) календарных дней; об изменении иных условий </w:t>
      </w:r>
      <w:r w:rsidR="00AE4A90" w:rsidRPr="00AE4A90">
        <w:rPr>
          <w:sz w:val="22"/>
          <w:lang w:val="ru-RU"/>
        </w:rPr>
        <w:t>-</w:t>
      </w:r>
      <w:r w:rsidRPr="00AE4A90">
        <w:rPr>
          <w:sz w:val="22"/>
          <w:lang w:val="ru-RU"/>
        </w:rPr>
        <w:t xml:space="preserve"> не менее чем за 15 (пятнадцать) календарных дней до вступления в силу. К уже совершённым сделкам применяется редакция, действовавшая на момент их совершения.</w:t>
      </w:r>
    </w:p>
    <w:p w14:paraId="56244BF1" w14:textId="77777777" w:rsidR="00E20AD4" w:rsidRPr="00AE4A90" w:rsidRDefault="00000000" w:rsidP="00AE4A90">
      <w:pPr>
        <w:ind w:firstLine="562"/>
        <w:contextualSpacing/>
        <w:jc w:val="both"/>
        <w:rPr>
          <w:sz w:val="22"/>
          <w:lang w:val="ru-RU"/>
        </w:rPr>
      </w:pPr>
      <w:r w:rsidRPr="00AE4A90">
        <w:rPr>
          <w:sz w:val="22"/>
          <w:lang w:val="ru-RU"/>
        </w:rPr>
        <w:t xml:space="preserve">13.3. Принципал вправе отказаться от Договора до вступления в силу новой редакции, направив уведомление через Личный кабинет или по </w:t>
      </w:r>
      <w:r w:rsidRPr="00AE4A90">
        <w:rPr>
          <w:sz w:val="22"/>
        </w:rPr>
        <w:t>e</w:t>
      </w:r>
      <w:r w:rsidRPr="00AE4A90">
        <w:rPr>
          <w:sz w:val="22"/>
          <w:lang w:val="ru-RU"/>
        </w:rPr>
        <w:t>-</w:t>
      </w:r>
      <w:r w:rsidRPr="00AE4A90">
        <w:rPr>
          <w:sz w:val="22"/>
        </w:rPr>
        <w:t>mail</w:t>
      </w:r>
      <w:r w:rsidRPr="00AE4A90">
        <w:rPr>
          <w:sz w:val="22"/>
          <w:lang w:val="ru-RU"/>
        </w:rPr>
        <w:t xml:space="preserve"> Агента.</w:t>
      </w:r>
    </w:p>
    <w:p w14:paraId="49824F6A" w14:textId="77777777" w:rsidR="00E20AD4" w:rsidRPr="00AE4A90" w:rsidRDefault="00000000" w:rsidP="00AE4A90">
      <w:pPr>
        <w:ind w:firstLine="562"/>
        <w:contextualSpacing/>
        <w:jc w:val="both"/>
        <w:rPr>
          <w:sz w:val="22"/>
          <w:lang w:val="ru-RU"/>
        </w:rPr>
      </w:pPr>
      <w:r w:rsidRPr="00AE4A90">
        <w:rPr>
          <w:sz w:val="22"/>
          <w:lang w:val="ru-RU"/>
        </w:rPr>
        <w:t>13.4. Любая из Сторон вправе расторгнуть Договор, направив уведомление не менее чем за 14 (четырнадцать) календарных дней. По истечении срока уведомления Агент выплачивает Принципалу остаток средств на Балансе за вычетом сумм, необходимых для урегулирования открытых претензий Клиентов.</w:t>
      </w:r>
    </w:p>
    <w:p w14:paraId="272D80CF" w14:textId="30B835B6" w:rsidR="00E20AD4" w:rsidRPr="00AE4A90" w:rsidRDefault="00000000" w:rsidP="00AE4A90">
      <w:pPr>
        <w:ind w:firstLine="562"/>
        <w:contextualSpacing/>
        <w:jc w:val="both"/>
        <w:rPr>
          <w:sz w:val="22"/>
          <w:lang w:val="ru-RU"/>
        </w:rPr>
      </w:pPr>
      <w:r w:rsidRPr="00AE4A90">
        <w:rPr>
          <w:sz w:val="22"/>
          <w:lang w:val="ru-RU"/>
        </w:rPr>
        <w:t xml:space="preserve">13.5. Стороны учитывают вступление в силу с 01.10.2026 Федерального закона от 31.07.2025 </w:t>
      </w:r>
      <w:r w:rsidR="00E319BB">
        <w:rPr>
          <w:sz w:val="22"/>
          <w:lang w:val="ru-RU"/>
        </w:rPr>
        <w:br/>
      </w:r>
      <w:r w:rsidRPr="00AE4A90">
        <w:rPr>
          <w:sz w:val="22"/>
          <w:lang w:val="ru-RU"/>
        </w:rPr>
        <w:t>№ 289-ФЗ «Об отдельных вопросах регулирования платформенной экономики» и обязуются привести взаимодействие в соответствие с его требованиями.</w:t>
      </w:r>
    </w:p>
    <w:p w14:paraId="48BD9EE7" w14:textId="77777777" w:rsidR="00AE4A90" w:rsidRPr="00AE4A90" w:rsidRDefault="00AE4A90" w:rsidP="00AE4A90">
      <w:pPr>
        <w:contextualSpacing/>
        <w:jc w:val="center"/>
        <w:rPr>
          <w:b/>
          <w:sz w:val="22"/>
          <w:lang w:val="ru-RU"/>
        </w:rPr>
      </w:pPr>
    </w:p>
    <w:p w14:paraId="17B33CE0" w14:textId="141A1C55" w:rsidR="00E20AD4" w:rsidRPr="00AE4A90" w:rsidRDefault="00000000" w:rsidP="00AE4A90">
      <w:pPr>
        <w:contextualSpacing/>
        <w:jc w:val="center"/>
        <w:rPr>
          <w:sz w:val="22"/>
          <w:lang w:val="ru-RU"/>
        </w:rPr>
      </w:pPr>
      <w:r w:rsidRPr="00AE4A90">
        <w:rPr>
          <w:b/>
          <w:sz w:val="22"/>
          <w:lang w:val="ru-RU"/>
        </w:rPr>
        <w:t>14. РАЗРЕШЕНИЕ СПОРОВ И ПРИМЕНИМОЕ ПРАВО</w:t>
      </w:r>
    </w:p>
    <w:p w14:paraId="52330F47" w14:textId="77777777" w:rsidR="00E20AD4" w:rsidRPr="00AE4A90" w:rsidRDefault="00000000" w:rsidP="00AE4A90">
      <w:pPr>
        <w:ind w:firstLine="562"/>
        <w:contextualSpacing/>
        <w:jc w:val="both"/>
        <w:rPr>
          <w:sz w:val="22"/>
          <w:lang w:val="ru-RU"/>
        </w:rPr>
      </w:pPr>
      <w:r w:rsidRPr="00AE4A90">
        <w:rPr>
          <w:sz w:val="22"/>
          <w:lang w:val="ru-RU"/>
        </w:rPr>
        <w:t>14.1. К Договору применяется право Российской Федерации.</w:t>
      </w:r>
    </w:p>
    <w:p w14:paraId="0BDDEF96" w14:textId="1E65C45F" w:rsidR="00E20AD4" w:rsidRPr="00AE4A90" w:rsidRDefault="00000000" w:rsidP="00AE4A90">
      <w:pPr>
        <w:ind w:firstLine="562"/>
        <w:contextualSpacing/>
        <w:jc w:val="both"/>
        <w:rPr>
          <w:sz w:val="22"/>
          <w:lang w:val="ru-RU"/>
        </w:rPr>
      </w:pPr>
      <w:r w:rsidRPr="00AE4A90">
        <w:rPr>
          <w:sz w:val="22"/>
          <w:lang w:val="ru-RU"/>
        </w:rPr>
        <w:t xml:space="preserve">14.2. Споры между Клиентом и Принципалом, связанные с оказанием услуг на Платформе, первоначально рассматриваются Агентом как арбитром Платформы. Срок рассмотрения </w:t>
      </w:r>
      <w:r w:rsidR="00AA0FEE">
        <w:rPr>
          <w:sz w:val="22"/>
          <w:lang w:val="ru-RU"/>
        </w:rPr>
        <w:t>-</w:t>
      </w:r>
      <w:r w:rsidRPr="00AE4A90">
        <w:rPr>
          <w:sz w:val="22"/>
          <w:lang w:val="ru-RU"/>
        </w:rPr>
        <w:t xml:space="preserve"> 10 рабочих дней.</w:t>
      </w:r>
    </w:p>
    <w:p w14:paraId="5C3D0A55" w14:textId="2369E663" w:rsidR="00E20AD4" w:rsidRPr="00AE4A90" w:rsidRDefault="00000000" w:rsidP="00AE4A90">
      <w:pPr>
        <w:ind w:firstLine="562"/>
        <w:contextualSpacing/>
        <w:jc w:val="both"/>
        <w:rPr>
          <w:sz w:val="22"/>
          <w:lang w:val="ru-RU"/>
        </w:rPr>
      </w:pPr>
      <w:r w:rsidRPr="00AE4A90">
        <w:rPr>
          <w:sz w:val="22"/>
          <w:lang w:val="ru-RU"/>
        </w:rPr>
        <w:t xml:space="preserve">14.3. Споры между Агентом и Принципалом разрешаются путём переговоров. Обязателен досудебный претензионный порядок: срок ответа на претензию </w:t>
      </w:r>
      <w:r w:rsidR="00E319BB">
        <w:rPr>
          <w:sz w:val="22"/>
          <w:lang w:val="ru-RU"/>
        </w:rPr>
        <w:t>-</w:t>
      </w:r>
      <w:r w:rsidRPr="00AE4A90">
        <w:rPr>
          <w:sz w:val="22"/>
          <w:lang w:val="ru-RU"/>
        </w:rPr>
        <w:t xml:space="preserve"> 30 (тридцать) календарных дней</w:t>
      </w:r>
      <w:r w:rsidR="00E319BB">
        <w:rPr>
          <w:sz w:val="22"/>
          <w:lang w:val="ru-RU"/>
        </w:rPr>
        <w:t xml:space="preserve"> с момент получения претензии</w:t>
      </w:r>
      <w:r w:rsidRPr="00AE4A90">
        <w:rPr>
          <w:sz w:val="22"/>
          <w:lang w:val="ru-RU"/>
        </w:rPr>
        <w:t>.</w:t>
      </w:r>
    </w:p>
    <w:p w14:paraId="2CC24B9A" w14:textId="77777777" w:rsidR="00E20AD4" w:rsidRPr="00AE4A90" w:rsidRDefault="00000000" w:rsidP="00AE4A90">
      <w:pPr>
        <w:ind w:firstLine="562"/>
        <w:contextualSpacing/>
        <w:jc w:val="both"/>
        <w:rPr>
          <w:sz w:val="22"/>
          <w:lang w:val="ru-RU"/>
        </w:rPr>
      </w:pPr>
      <w:r w:rsidRPr="00AE4A90">
        <w:rPr>
          <w:sz w:val="22"/>
          <w:lang w:val="ru-RU"/>
        </w:rPr>
        <w:t>14.4. При недостижении согласия спор передаётся в Арбитражный суд г. Москвы (споры между субъектами предпринимательской деятельности подведомственны арбитражным судам).</w:t>
      </w:r>
    </w:p>
    <w:p w14:paraId="03628F9C" w14:textId="77777777" w:rsidR="00AE4A90" w:rsidRDefault="00AE4A90" w:rsidP="00AE4A90">
      <w:pPr>
        <w:contextualSpacing/>
        <w:jc w:val="center"/>
        <w:rPr>
          <w:b/>
          <w:sz w:val="22"/>
          <w:lang w:val="ru-RU"/>
        </w:rPr>
      </w:pPr>
    </w:p>
    <w:p w14:paraId="34DB1BED" w14:textId="2D85DC56" w:rsidR="00E20AD4" w:rsidRPr="00AE4A90" w:rsidRDefault="00000000" w:rsidP="00AE4A90">
      <w:pPr>
        <w:contextualSpacing/>
        <w:jc w:val="center"/>
        <w:rPr>
          <w:sz w:val="22"/>
          <w:lang w:val="ru-RU"/>
        </w:rPr>
      </w:pPr>
      <w:r w:rsidRPr="00AE4A90">
        <w:rPr>
          <w:b/>
          <w:sz w:val="22"/>
          <w:lang w:val="ru-RU"/>
        </w:rPr>
        <w:t>15. РЕКВИЗИТЫ АГЕНТА</w:t>
      </w:r>
    </w:p>
    <w:p w14:paraId="54CB29CA" w14:textId="77777777" w:rsidR="00E20AD4" w:rsidRPr="00AA0FEE" w:rsidRDefault="00000000" w:rsidP="00AE4A90">
      <w:pPr>
        <w:contextualSpacing/>
        <w:jc w:val="both"/>
        <w:rPr>
          <w:b/>
          <w:bCs/>
          <w:sz w:val="22"/>
          <w:lang w:val="ru-RU"/>
        </w:rPr>
      </w:pPr>
      <w:r w:rsidRPr="00AA0FEE">
        <w:rPr>
          <w:b/>
          <w:bCs/>
          <w:sz w:val="22"/>
          <w:lang w:val="ru-RU"/>
        </w:rPr>
        <w:t>ИП Михайлов Максим Павлович</w:t>
      </w:r>
    </w:p>
    <w:p w14:paraId="110F0A4B" w14:textId="0759B805" w:rsidR="00E20AD4" w:rsidRPr="00AE4A90" w:rsidRDefault="00000000" w:rsidP="00AE4A90">
      <w:pPr>
        <w:contextualSpacing/>
        <w:jc w:val="both"/>
        <w:rPr>
          <w:sz w:val="22"/>
          <w:lang w:val="ru-RU"/>
        </w:rPr>
      </w:pPr>
      <w:r w:rsidRPr="00AE4A90">
        <w:rPr>
          <w:sz w:val="22"/>
          <w:lang w:val="ru-RU"/>
        </w:rPr>
        <w:t>ИНН: 770408635794 ОГРНИП: 323774600479222</w:t>
      </w:r>
    </w:p>
    <w:p w14:paraId="090AA5E8" w14:textId="253BEB00" w:rsidR="00E20AD4" w:rsidRPr="00AA0FEE" w:rsidRDefault="00000000" w:rsidP="00AE4A90">
      <w:pPr>
        <w:contextualSpacing/>
        <w:jc w:val="both"/>
        <w:rPr>
          <w:sz w:val="22"/>
          <w:lang w:val="ru-RU"/>
        </w:rPr>
      </w:pPr>
      <w:r w:rsidRPr="00AE4A90">
        <w:rPr>
          <w:sz w:val="22"/>
          <w:lang w:val="ru-RU"/>
        </w:rPr>
        <w:t>Юридический</w:t>
      </w:r>
      <w:r w:rsidR="00AA0FEE">
        <w:rPr>
          <w:sz w:val="22"/>
          <w:lang w:val="ru-RU"/>
        </w:rPr>
        <w:t xml:space="preserve"> и </w:t>
      </w:r>
      <w:r w:rsidRPr="00AE4A90">
        <w:rPr>
          <w:sz w:val="22"/>
          <w:lang w:val="ru-RU"/>
        </w:rPr>
        <w:t xml:space="preserve">почтовый адрес: </w:t>
      </w:r>
      <w:r w:rsidR="00AA0FEE" w:rsidRPr="00AA0FEE">
        <w:rPr>
          <w:rFonts w:eastAsia="Times New Roman" w:cs="Times New Roman"/>
          <w:szCs w:val="24"/>
          <w:lang w:val="ru-RU" w:eastAsia="ru-RU"/>
        </w:rPr>
        <w:t>город Москва 2-ой переулок Петра Алексеева, дом 5, кв 348</w:t>
      </w:r>
    </w:p>
    <w:p w14:paraId="2CCDD533" w14:textId="2ADCE549" w:rsidR="00E20AD4" w:rsidRPr="00AE4A90" w:rsidRDefault="00000000" w:rsidP="00AE4A90">
      <w:pPr>
        <w:contextualSpacing/>
        <w:jc w:val="both"/>
        <w:rPr>
          <w:sz w:val="22"/>
          <w:lang w:val="ru-RU"/>
        </w:rPr>
      </w:pPr>
      <w:r w:rsidRPr="00AE4A90">
        <w:rPr>
          <w:sz w:val="22"/>
        </w:rPr>
        <w:t>E</w:t>
      </w:r>
      <w:r w:rsidRPr="00AE4A90">
        <w:rPr>
          <w:sz w:val="22"/>
          <w:lang w:val="ru-RU"/>
        </w:rPr>
        <w:t>-</w:t>
      </w:r>
      <w:r w:rsidRPr="00AE4A90">
        <w:rPr>
          <w:sz w:val="22"/>
        </w:rPr>
        <w:t>mail</w:t>
      </w:r>
      <w:r w:rsidRPr="00AE4A90">
        <w:rPr>
          <w:sz w:val="22"/>
          <w:lang w:val="ru-RU"/>
        </w:rPr>
        <w:t xml:space="preserve"> для претензий и уведомлений: </w:t>
      </w:r>
      <w:r w:rsidR="00AA0FEE" w:rsidRPr="0071692B">
        <w:t>Zodiaclab</w:t>
      </w:r>
      <w:r w:rsidR="00AA0FEE" w:rsidRPr="00AA0FEE">
        <w:rPr>
          <w:lang w:val="ru-RU"/>
        </w:rPr>
        <w:t>@</w:t>
      </w:r>
      <w:r w:rsidR="00AA0FEE">
        <w:t>yandex</w:t>
      </w:r>
      <w:r w:rsidR="00AA0FEE" w:rsidRPr="00AA0FEE">
        <w:rPr>
          <w:lang w:val="ru-RU"/>
        </w:rPr>
        <w:t>.</w:t>
      </w:r>
      <w:r w:rsidR="00AA0FEE" w:rsidRPr="0071692B">
        <w:t>ru</w:t>
      </w:r>
    </w:p>
    <w:p w14:paraId="265CE2C8" w14:textId="77777777" w:rsidR="00F74A1E" w:rsidRDefault="00F74A1E" w:rsidP="00AE4A90">
      <w:pPr>
        <w:contextualSpacing/>
        <w:jc w:val="both"/>
        <w:rPr>
          <w:sz w:val="22"/>
          <w:lang w:val="ru-RU"/>
        </w:rPr>
      </w:pPr>
    </w:p>
    <w:p w14:paraId="6F78C510" w14:textId="335A32D5" w:rsidR="00E20AD4" w:rsidRPr="00F74A1E" w:rsidRDefault="00000000" w:rsidP="00AE4A90">
      <w:pPr>
        <w:contextualSpacing/>
        <w:jc w:val="both"/>
        <w:rPr>
          <w:i/>
          <w:iCs/>
          <w:sz w:val="22"/>
          <w:u w:val="single"/>
          <w:lang w:val="ru-RU"/>
        </w:rPr>
      </w:pPr>
      <w:r w:rsidRPr="00F74A1E">
        <w:rPr>
          <w:i/>
          <w:iCs/>
          <w:sz w:val="22"/>
          <w:u w:val="single"/>
          <w:lang w:val="ru-RU"/>
        </w:rPr>
        <w:t xml:space="preserve">Правовые основания: ст. 421, 437, 438, 1005, 1008 ГК РФ; пп. 9 п. 1 ст. 251, п. 1.1 ст. 346.15, </w:t>
      </w:r>
      <w:r w:rsidR="00AE4A90" w:rsidRPr="00F74A1E">
        <w:rPr>
          <w:i/>
          <w:iCs/>
          <w:sz w:val="22"/>
          <w:u w:val="single"/>
          <w:lang w:val="ru-RU"/>
        </w:rPr>
        <w:br/>
      </w:r>
      <w:r w:rsidRPr="00F74A1E">
        <w:rPr>
          <w:i/>
          <w:iCs/>
          <w:sz w:val="22"/>
          <w:u w:val="single"/>
          <w:lang w:val="ru-RU"/>
        </w:rPr>
        <w:t>ст. 346.11, 346.17 НК РФ; ФЗ № 54-ФЗ; Закон РФ № 2300-1 «О защите прав потребителей»; ФЗ № 152-ФЗ; ФЗ № 289-ФЗ; ФЗ № 422-ФЗ.</w:t>
      </w:r>
    </w:p>
    <w:sectPr w:rsidR="00E20AD4" w:rsidRPr="00F74A1E" w:rsidSect="00E319BB">
      <w:footerReference w:type="default" r:id="rId8"/>
      <w:pgSz w:w="12240" w:h="15840"/>
      <w:pgMar w:top="993" w:right="1138"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B273" w14:textId="77777777" w:rsidR="00460ECE" w:rsidRDefault="00460ECE" w:rsidP="00AE4A90">
      <w:pPr>
        <w:spacing w:after="0" w:line="240" w:lineRule="auto"/>
      </w:pPr>
      <w:r>
        <w:separator/>
      </w:r>
    </w:p>
  </w:endnote>
  <w:endnote w:type="continuationSeparator" w:id="0">
    <w:p w14:paraId="7E4A9154" w14:textId="77777777" w:rsidR="00460ECE" w:rsidRDefault="00460ECE" w:rsidP="00AE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223325"/>
      <w:docPartObj>
        <w:docPartGallery w:val="Page Numbers (Bottom of Page)"/>
        <w:docPartUnique/>
      </w:docPartObj>
    </w:sdtPr>
    <w:sdtContent>
      <w:p w14:paraId="0FDF4FFA" w14:textId="71EFFADE" w:rsidR="00AE4A90" w:rsidRDefault="00AE4A90">
        <w:pPr>
          <w:pStyle w:val="a7"/>
          <w:jc w:val="right"/>
        </w:pPr>
        <w:r>
          <w:fldChar w:fldCharType="begin"/>
        </w:r>
        <w:r>
          <w:instrText>PAGE   \* MERGEFORMAT</w:instrText>
        </w:r>
        <w:r>
          <w:fldChar w:fldCharType="separate"/>
        </w:r>
        <w:r>
          <w:rPr>
            <w:lang w:val="ru-RU"/>
          </w:rPr>
          <w:t>2</w:t>
        </w:r>
        <w:r>
          <w:fldChar w:fldCharType="end"/>
        </w:r>
      </w:p>
    </w:sdtContent>
  </w:sdt>
  <w:p w14:paraId="47D64C8D" w14:textId="77777777" w:rsidR="00AE4A90" w:rsidRDefault="00AE4A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E08C" w14:textId="77777777" w:rsidR="00460ECE" w:rsidRDefault="00460ECE" w:rsidP="00AE4A90">
      <w:pPr>
        <w:spacing w:after="0" w:line="240" w:lineRule="auto"/>
      </w:pPr>
      <w:r>
        <w:separator/>
      </w:r>
    </w:p>
  </w:footnote>
  <w:footnote w:type="continuationSeparator" w:id="0">
    <w:p w14:paraId="245F35A6" w14:textId="77777777" w:rsidR="00460ECE" w:rsidRDefault="00460ECE" w:rsidP="00AE4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28236997">
    <w:abstractNumId w:val="8"/>
  </w:num>
  <w:num w:numId="2" w16cid:durableId="1206721658">
    <w:abstractNumId w:val="6"/>
  </w:num>
  <w:num w:numId="3" w16cid:durableId="1486969466">
    <w:abstractNumId w:val="5"/>
  </w:num>
  <w:num w:numId="4" w16cid:durableId="1873348639">
    <w:abstractNumId w:val="4"/>
  </w:num>
  <w:num w:numId="5" w16cid:durableId="576792223">
    <w:abstractNumId w:val="7"/>
  </w:num>
  <w:num w:numId="6" w16cid:durableId="1345328730">
    <w:abstractNumId w:val="3"/>
  </w:num>
  <w:num w:numId="7" w16cid:durableId="582640695">
    <w:abstractNumId w:val="2"/>
  </w:num>
  <w:num w:numId="8" w16cid:durableId="579798993">
    <w:abstractNumId w:val="1"/>
  </w:num>
  <w:num w:numId="9" w16cid:durableId="62281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853"/>
    <w:rsid w:val="00147124"/>
    <w:rsid w:val="0015074B"/>
    <w:rsid w:val="0029639D"/>
    <w:rsid w:val="00326F90"/>
    <w:rsid w:val="00445239"/>
    <w:rsid w:val="00460ECE"/>
    <w:rsid w:val="004A0431"/>
    <w:rsid w:val="00876D62"/>
    <w:rsid w:val="008B4AFB"/>
    <w:rsid w:val="008E570C"/>
    <w:rsid w:val="009F3C04"/>
    <w:rsid w:val="00A14E3B"/>
    <w:rsid w:val="00AA0FEE"/>
    <w:rsid w:val="00AA1D8D"/>
    <w:rsid w:val="00AE4A90"/>
    <w:rsid w:val="00B47730"/>
    <w:rsid w:val="00CB0664"/>
    <w:rsid w:val="00D92EBF"/>
    <w:rsid w:val="00DD41E6"/>
    <w:rsid w:val="00E20AD4"/>
    <w:rsid w:val="00E319BB"/>
    <w:rsid w:val="00E54EAA"/>
    <w:rsid w:val="00F74A1E"/>
    <w:rsid w:val="00FC693F"/>
    <w:rsid w:val="00FE0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5F122"/>
  <w14:defaultImageDpi w14:val="300"/>
  <w15:docId w15:val="{599F0702-0140-482C-B5DA-6274FC2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763">
      <w:bodyDiv w:val="1"/>
      <w:marLeft w:val="0"/>
      <w:marRight w:val="0"/>
      <w:marTop w:val="0"/>
      <w:marBottom w:val="0"/>
      <w:divBdr>
        <w:top w:val="none" w:sz="0" w:space="0" w:color="auto"/>
        <w:left w:val="none" w:sz="0" w:space="0" w:color="auto"/>
        <w:bottom w:val="none" w:sz="0" w:space="0" w:color="auto"/>
        <w:right w:val="none" w:sz="0" w:space="0" w:color="auto"/>
      </w:divBdr>
    </w:div>
    <w:div w:id="284891761">
      <w:bodyDiv w:val="1"/>
      <w:marLeft w:val="0"/>
      <w:marRight w:val="0"/>
      <w:marTop w:val="0"/>
      <w:marBottom w:val="0"/>
      <w:divBdr>
        <w:top w:val="none" w:sz="0" w:space="0" w:color="auto"/>
        <w:left w:val="none" w:sz="0" w:space="0" w:color="auto"/>
        <w:bottom w:val="none" w:sz="0" w:space="0" w:color="auto"/>
        <w:right w:val="none" w:sz="0" w:space="0" w:color="auto"/>
      </w:divBdr>
    </w:div>
    <w:div w:id="830221282">
      <w:bodyDiv w:val="1"/>
      <w:marLeft w:val="0"/>
      <w:marRight w:val="0"/>
      <w:marTop w:val="0"/>
      <w:marBottom w:val="0"/>
      <w:divBdr>
        <w:top w:val="none" w:sz="0" w:space="0" w:color="auto"/>
        <w:left w:val="none" w:sz="0" w:space="0" w:color="auto"/>
        <w:bottom w:val="none" w:sz="0" w:space="0" w:color="auto"/>
        <w:right w:val="none" w:sz="0" w:space="0" w:color="auto"/>
      </w:divBdr>
    </w:div>
    <w:div w:id="1601375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2570</Words>
  <Characters>14654</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Никита Андреев</cp:lastModifiedBy>
  <cp:revision>8</cp:revision>
  <dcterms:created xsi:type="dcterms:W3CDTF">2026-06-08T16:57:00Z</dcterms:created>
  <dcterms:modified xsi:type="dcterms:W3CDTF">2026-06-12T14:02:00Z</dcterms:modified>
  <cp:category/>
</cp:coreProperties>
</file>